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1691" w14:textId="2E6F011E" w:rsidR="0092111F" w:rsidRPr="00436273" w:rsidRDefault="0098577F" w:rsidP="00436273">
      <w:pPr>
        <w:pStyle w:val="NoSpacing"/>
        <w:jc w:val="center"/>
        <w:rPr>
          <w:b/>
          <w:sz w:val="28"/>
          <w:szCs w:val="28"/>
        </w:rPr>
      </w:pPr>
      <w:r>
        <w:rPr>
          <w:b/>
          <w:sz w:val="28"/>
          <w:szCs w:val="28"/>
        </w:rPr>
        <w:t>Minutes</w:t>
      </w:r>
      <w:r w:rsidR="0092111F" w:rsidRPr="00436273">
        <w:rPr>
          <w:b/>
          <w:sz w:val="28"/>
          <w:szCs w:val="28"/>
        </w:rPr>
        <w:t xml:space="preserve"> of General Meeting of the Sandbelt Bowls Region Inc.</w:t>
      </w:r>
    </w:p>
    <w:p w14:paraId="04807BE4" w14:textId="7789D963" w:rsidR="00436273" w:rsidRPr="00436273" w:rsidRDefault="0092111F" w:rsidP="00436273">
      <w:pPr>
        <w:pStyle w:val="NoSpacing"/>
        <w:jc w:val="center"/>
        <w:rPr>
          <w:b/>
          <w:sz w:val="28"/>
          <w:szCs w:val="28"/>
        </w:rPr>
      </w:pPr>
      <w:r w:rsidRPr="00436273">
        <w:rPr>
          <w:b/>
          <w:sz w:val="28"/>
          <w:szCs w:val="28"/>
        </w:rPr>
        <w:t xml:space="preserve">Monday </w:t>
      </w:r>
      <w:r w:rsidR="00B30EC8">
        <w:rPr>
          <w:b/>
          <w:sz w:val="28"/>
          <w:szCs w:val="28"/>
        </w:rPr>
        <w:t>2</w:t>
      </w:r>
      <w:r w:rsidR="00B30EC8" w:rsidRPr="00B30EC8">
        <w:rPr>
          <w:b/>
          <w:sz w:val="28"/>
          <w:szCs w:val="28"/>
          <w:vertAlign w:val="superscript"/>
        </w:rPr>
        <w:t>nd</w:t>
      </w:r>
      <w:r w:rsidR="00B30EC8">
        <w:rPr>
          <w:b/>
          <w:sz w:val="28"/>
          <w:szCs w:val="28"/>
        </w:rPr>
        <w:t xml:space="preserve"> </w:t>
      </w:r>
      <w:r w:rsidR="00EA384E">
        <w:rPr>
          <w:b/>
          <w:sz w:val="28"/>
          <w:szCs w:val="28"/>
        </w:rPr>
        <w:t>Dec</w:t>
      </w:r>
      <w:r w:rsidR="00B30EC8">
        <w:rPr>
          <w:b/>
          <w:sz w:val="28"/>
          <w:szCs w:val="28"/>
        </w:rPr>
        <w:t xml:space="preserve">ember </w:t>
      </w:r>
      <w:r w:rsidRPr="00436273">
        <w:rPr>
          <w:b/>
          <w:sz w:val="28"/>
          <w:szCs w:val="28"/>
        </w:rPr>
        <w:t>201</w:t>
      </w:r>
      <w:r w:rsidR="00222188">
        <w:rPr>
          <w:b/>
          <w:sz w:val="28"/>
          <w:szCs w:val="28"/>
        </w:rPr>
        <w:t>9</w:t>
      </w:r>
      <w:r w:rsidR="00C80FF1">
        <w:rPr>
          <w:b/>
          <w:sz w:val="28"/>
          <w:szCs w:val="28"/>
        </w:rPr>
        <w:t xml:space="preserve"> </w:t>
      </w:r>
      <w:r w:rsidRPr="00436273">
        <w:rPr>
          <w:b/>
          <w:sz w:val="28"/>
          <w:szCs w:val="28"/>
        </w:rPr>
        <w:t xml:space="preserve">at 7.00pm at </w:t>
      </w:r>
      <w:r w:rsidR="00A84C16" w:rsidRPr="00566601">
        <w:rPr>
          <w:b/>
          <w:sz w:val="28"/>
          <w:szCs w:val="28"/>
        </w:rPr>
        <w:t>Clayton</w:t>
      </w:r>
      <w:r w:rsidR="00CD2E79" w:rsidRPr="00566601">
        <w:rPr>
          <w:b/>
          <w:sz w:val="28"/>
          <w:szCs w:val="28"/>
        </w:rPr>
        <w:t xml:space="preserve"> Bowling Club</w:t>
      </w:r>
    </w:p>
    <w:p w14:paraId="501D8AAE" w14:textId="17103B43" w:rsidR="00CD2E79" w:rsidRPr="00436273" w:rsidRDefault="00B83276" w:rsidP="00436273">
      <w:pPr>
        <w:pStyle w:val="NoSpacing"/>
        <w:jc w:val="center"/>
        <w:rPr>
          <w:b/>
          <w:sz w:val="32"/>
        </w:rPr>
      </w:pPr>
      <w:r>
        <w:rPr>
          <w:b/>
          <w:sz w:val="28"/>
          <w:szCs w:val="28"/>
        </w:rPr>
        <w:t xml:space="preserve">37A </w:t>
      </w:r>
      <w:r w:rsidR="00A84C16">
        <w:rPr>
          <w:b/>
          <w:sz w:val="28"/>
          <w:szCs w:val="28"/>
        </w:rPr>
        <w:t>Springs Road, Clayton</w:t>
      </w:r>
    </w:p>
    <w:p w14:paraId="185E1F89" w14:textId="507EBBA7" w:rsidR="0092111F" w:rsidRPr="00F320A0" w:rsidRDefault="0092111F" w:rsidP="00CD2E79">
      <w:pPr>
        <w:rPr>
          <w:b/>
        </w:rPr>
      </w:pPr>
    </w:p>
    <w:p w14:paraId="6DEC9AF1" w14:textId="77DAD9ED" w:rsidR="0092111F" w:rsidRPr="00B1073B" w:rsidRDefault="0092111F" w:rsidP="0092111F">
      <w:pPr>
        <w:pStyle w:val="NoSpacing"/>
        <w:rPr>
          <w:b/>
        </w:rPr>
      </w:pPr>
      <w:r w:rsidRPr="00B1073B">
        <w:rPr>
          <w:b/>
        </w:rPr>
        <w:t>Welcome to delegates</w:t>
      </w:r>
      <w:r w:rsidR="00E51155">
        <w:rPr>
          <w:b/>
        </w:rPr>
        <w:t xml:space="preserve"> – </w:t>
      </w:r>
      <w:r w:rsidR="00250505" w:rsidRPr="00123DAA">
        <w:rPr>
          <w:bCs/>
        </w:rPr>
        <w:t xml:space="preserve">President Bob Baxter nominated clubs and </w:t>
      </w:r>
      <w:r w:rsidR="00E51155" w:rsidRPr="00123DAA">
        <w:rPr>
          <w:bCs/>
        </w:rPr>
        <w:t xml:space="preserve">1 delegate from </w:t>
      </w:r>
      <w:r w:rsidR="003F3866">
        <w:rPr>
          <w:bCs/>
        </w:rPr>
        <w:t xml:space="preserve">those </w:t>
      </w:r>
      <w:r w:rsidR="00E51155" w:rsidRPr="00123DAA">
        <w:rPr>
          <w:bCs/>
        </w:rPr>
        <w:t>club</w:t>
      </w:r>
      <w:r w:rsidR="003F3866">
        <w:rPr>
          <w:bCs/>
        </w:rPr>
        <w:t>s in attendance</w:t>
      </w:r>
      <w:r w:rsidR="00E51155" w:rsidRPr="00123DAA">
        <w:rPr>
          <w:bCs/>
        </w:rPr>
        <w:t xml:space="preserve"> introduce</w:t>
      </w:r>
      <w:r w:rsidR="00250505" w:rsidRPr="00123DAA">
        <w:rPr>
          <w:bCs/>
        </w:rPr>
        <w:t>d</w:t>
      </w:r>
      <w:r w:rsidR="00E51155" w:rsidRPr="00123DAA">
        <w:rPr>
          <w:bCs/>
        </w:rPr>
        <w:t xml:space="preserve"> the 2 delegates from the club.</w:t>
      </w:r>
    </w:p>
    <w:p w14:paraId="2900F707" w14:textId="77777777" w:rsidR="0092111F" w:rsidRPr="00B1073B" w:rsidRDefault="0092111F" w:rsidP="0092111F">
      <w:pPr>
        <w:pStyle w:val="NoSpacing"/>
        <w:rPr>
          <w:b/>
        </w:rPr>
      </w:pPr>
    </w:p>
    <w:p w14:paraId="25119B8A" w14:textId="192107D2" w:rsidR="0092111F" w:rsidRPr="00B1073B" w:rsidRDefault="0092111F" w:rsidP="0092111F">
      <w:pPr>
        <w:pStyle w:val="NoSpacing"/>
        <w:rPr>
          <w:b/>
        </w:rPr>
      </w:pPr>
      <w:r w:rsidRPr="00B1073B">
        <w:rPr>
          <w:b/>
        </w:rPr>
        <w:t>Apologies</w:t>
      </w:r>
      <w:r w:rsidR="00123DAA">
        <w:rPr>
          <w:b/>
        </w:rPr>
        <w:t xml:space="preserve">: </w:t>
      </w:r>
      <w:r w:rsidR="00123DAA" w:rsidRPr="00123DAA">
        <w:rPr>
          <w:bCs/>
        </w:rPr>
        <w:t>46 Delegates in attendance; 15 Apologies received</w:t>
      </w:r>
      <w:r w:rsidR="00123DAA">
        <w:rPr>
          <w:bCs/>
        </w:rPr>
        <w:t>.</w:t>
      </w:r>
    </w:p>
    <w:p w14:paraId="2F88C85D" w14:textId="77777777" w:rsidR="0092111F" w:rsidRPr="00B1073B" w:rsidRDefault="0092111F" w:rsidP="0092111F">
      <w:pPr>
        <w:pStyle w:val="NoSpacing"/>
        <w:rPr>
          <w:b/>
        </w:rPr>
      </w:pPr>
    </w:p>
    <w:p w14:paraId="2E68B185" w14:textId="2717977D" w:rsidR="00752595" w:rsidRDefault="0092111F" w:rsidP="00752595">
      <w:pPr>
        <w:pStyle w:val="NoSpacing"/>
      </w:pPr>
      <w:r w:rsidRPr="00B1073B">
        <w:rPr>
          <w:b/>
        </w:rPr>
        <w:t xml:space="preserve">Minutes of </w:t>
      </w:r>
      <w:r w:rsidR="00752595">
        <w:rPr>
          <w:b/>
        </w:rPr>
        <w:t xml:space="preserve">Annual </w:t>
      </w:r>
      <w:r w:rsidRPr="00B1073B">
        <w:rPr>
          <w:b/>
        </w:rPr>
        <w:t xml:space="preserve">General Meeting </w:t>
      </w:r>
      <w:r w:rsidR="002D2053">
        <w:rPr>
          <w:b/>
        </w:rPr>
        <w:t>2</w:t>
      </w:r>
      <w:r w:rsidR="002D2053" w:rsidRPr="002D2053">
        <w:rPr>
          <w:b/>
          <w:vertAlign w:val="superscript"/>
        </w:rPr>
        <w:t>nd</w:t>
      </w:r>
      <w:r w:rsidR="002D2053">
        <w:rPr>
          <w:b/>
        </w:rPr>
        <w:t xml:space="preserve"> </w:t>
      </w:r>
      <w:r w:rsidR="00E43954">
        <w:rPr>
          <w:b/>
        </w:rPr>
        <w:t>September</w:t>
      </w:r>
      <w:r w:rsidR="002D2053">
        <w:rPr>
          <w:b/>
        </w:rPr>
        <w:t xml:space="preserve"> 2019</w:t>
      </w:r>
      <w:r w:rsidR="00162071">
        <w:rPr>
          <w:b/>
        </w:rPr>
        <w:t xml:space="preserve"> as circulated</w:t>
      </w:r>
      <w:r w:rsidR="00752595">
        <w:rPr>
          <w:b/>
        </w:rPr>
        <w:t xml:space="preserve"> - </w:t>
      </w:r>
      <w:r w:rsidR="00752595">
        <w:t>mistake, should say general meeting no “annual”.  business arising from the meeting - there was a discussion about bowlers arms and part of the rule and part of the rule was spoken about, when the minutes went out there was a clarification that you can actually start the game without the arm and pick it up, but once you pick it up you stay with the arm</w:t>
      </w:r>
    </w:p>
    <w:p w14:paraId="016F1A08" w14:textId="77777777" w:rsidR="00752595" w:rsidRDefault="00752595" w:rsidP="00752595">
      <w:pPr>
        <w:pStyle w:val="NoSpacing"/>
      </w:pPr>
      <w:r>
        <w:t>Moved – Nathan Willet, Second – Grace, Moorabbin – all in favour</w:t>
      </w:r>
    </w:p>
    <w:p w14:paraId="2D7B5959" w14:textId="1E4648CD" w:rsidR="0092111F" w:rsidRDefault="0092111F" w:rsidP="0092111F">
      <w:pPr>
        <w:pStyle w:val="NoSpacing"/>
        <w:rPr>
          <w:b/>
        </w:rPr>
      </w:pPr>
    </w:p>
    <w:p w14:paraId="4A336E69" w14:textId="1DC497E3" w:rsidR="00EA384E" w:rsidRDefault="00EA384E" w:rsidP="00EA384E">
      <w:pPr>
        <w:shd w:val="clear" w:color="auto" w:fill="FFFFFF"/>
        <w:rPr>
          <w:rFonts w:eastAsia="Times New Roman" w:cstheme="minorHAnsi"/>
          <w:color w:val="222222"/>
          <w:lang w:eastAsia="en-AU"/>
        </w:rPr>
      </w:pPr>
      <w:r>
        <w:rPr>
          <w:b/>
        </w:rPr>
        <w:t>Business arising</w:t>
      </w:r>
      <w:r w:rsidR="00752595">
        <w:rPr>
          <w:b/>
        </w:rPr>
        <w:t xml:space="preserve">: </w:t>
      </w:r>
      <w:r w:rsidR="00752595" w:rsidRPr="00752595">
        <w:rPr>
          <w:bCs/>
        </w:rPr>
        <w:t>R</w:t>
      </w:r>
      <w:r w:rsidR="00123DAA" w:rsidRPr="00752595">
        <w:rPr>
          <w:bCs/>
        </w:rPr>
        <w:t>ead by Secretary Kerry Disney to clarify Clause 21</w:t>
      </w:r>
      <w:r w:rsidRPr="00752595">
        <w:rPr>
          <w:bCs/>
        </w:rPr>
        <w:t xml:space="preserve"> </w:t>
      </w:r>
      <w:r w:rsidRPr="00752595">
        <w:rPr>
          <w:rFonts w:eastAsia="Times New Roman" w:cstheme="minorHAnsi"/>
          <w:bCs/>
          <w:color w:val="222222"/>
          <w:lang w:eastAsia="en-AU"/>
        </w:rPr>
        <w:t>In</w:t>
      </w:r>
      <w:r w:rsidRPr="00EA384E">
        <w:rPr>
          <w:rFonts w:eastAsia="Times New Roman" w:cstheme="minorHAnsi"/>
          <w:color w:val="222222"/>
          <w:lang w:eastAsia="en-AU"/>
        </w:rPr>
        <w:t xml:space="preserve"> the minutes of 2 September 2019, under general business, an item reads:</w:t>
      </w:r>
    </w:p>
    <w:p w14:paraId="27A450F3" w14:textId="25175178" w:rsidR="00EA384E" w:rsidRPr="00EA384E" w:rsidRDefault="00EA384E" w:rsidP="00EA384E">
      <w:pPr>
        <w:shd w:val="clear" w:color="auto" w:fill="FFFFFF"/>
        <w:rPr>
          <w:rFonts w:eastAsia="Times New Roman" w:cstheme="minorHAnsi"/>
          <w:color w:val="222222"/>
          <w:lang w:eastAsia="en-AU"/>
        </w:rPr>
      </w:pPr>
      <w:r w:rsidRPr="00EA384E">
        <w:rPr>
          <w:rFonts w:eastAsia="Times New Roman" w:cstheme="minorHAnsi"/>
          <w:color w:val="222222"/>
          <w:lang w:eastAsia="en-AU"/>
        </w:rPr>
        <w:t>“Once you start with a bowler</w:t>
      </w:r>
      <w:r w:rsidR="00BE52C0">
        <w:rPr>
          <w:rFonts w:eastAsia="Times New Roman" w:cstheme="minorHAnsi"/>
          <w:color w:val="222222"/>
          <w:lang w:eastAsia="en-AU"/>
        </w:rPr>
        <w:t>’</w:t>
      </w:r>
      <w:r w:rsidRPr="00EA384E">
        <w:rPr>
          <w:rFonts w:eastAsia="Times New Roman" w:cstheme="minorHAnsi"/>
          <w:color w:val="222222"/>
          <w:lang w:eastAsia="en-AU"/>
        </w:rPr>
        <w:t>s arm you must finish with it, must be played right through, cannot change to an arm either”</w:t>
      </w:r>
    </w:p>
    <w:p w14:paraId="6650AC0D" w14:textId="77777777" w:rsidR="00EA384E" w:rsidRPr="00EA384E" w:rsidRDefault="00EA384E" w:rsidP="00EA384E">
      <w:pPr>
        <w:shd w:val="clear" w:color="auto" w:fill="FFFFFF"/>
        <w:spacing w:after="0" w:line="240" w:lineRule="auto"/>
        <w:rPr>
          <w:rFonts w:eastAsia="Times New Roman" w:cstheme="minorHAnsi"/>
          <w:color w:val="222222"/>
          <w:lang w:eastAsia="en-AU"/>
        </w:rPr>
      </w:pPr>
      <w:r w:rsidRPr="00EA384E">
        <w:rPr>
          <w:rFonts w:eastAsia="Times New Roman" w:cstheme="minorHAnsi"/>
          <w:b/>
          <w:bCs/>
          <w:color w:val="222222"/>
          <w:lang w:eastAsia="en-AU"/>
        </w:rPr>
        <w:t>Clause 21</w:t>
      </w:r>
      <w:r w:rsidRPr="00EA384E">
        <w:rPr>
          <w:rFonts w:eastAsia="Times New Roman" w:cstheme="minorHAnsi"/>
          <w:color w:val="222222"/>
          <w:lang w:eastAsia="en-AU"/>
        </w:rPr>
        <w:t> of the </w:t>
      </w:r>
      <w:r w:rsidRPr="00EA384E">
        <w:rPr>
          <w:rFonts w:eastAsia="Times New Roman" w:cstheme="minorHAnsi"/>
          <w:b/>
          <w:bCs/>
          <w:color w:val="222222"/>
          <w:lang w:eastAsia="en-AU"/>
        </w:rPr>
        <w:t>BV</w:t>
      </w:r>
      <w:r w:rsidRPr="00EA384E">
        <w:rPr>
          <w:rFonts w:eastAsia="Times New Roman" w:cstheme="minorHAnsi"/>
          <w:color w:val="222222"/>
          <w:lang w:eastAsia="en-AU"/>
        </w:rPr>
        <w:t> </w:t>
      </w:r>
      <w:r w:rsidRPr="00EA384E">
        <w:rPr>
          <w:rFonts w:eastAsia="Times New Roman" w:cstheme="minorHAnsi"/>
          <w:b/>
          <w:bCs/>
          <w:color w:val="222222"/>
          <w:lang w:eastAsia="en-AU"/>
        </w:rPr>
        <w:t>Metropolitan Competitions Conditions of Play for 2019-20</w:t>
      </w:r>
      <w:r w:rsidRPr="00EA384E">
        <w:rPr>
          <w:rFonts w:eastAsia="Times New Roman" w:cstheme="minorHAnsi"/>
          <w:color w:val="222222"/>
          <w:lang w:eastAsia="en-AU"/>
        </w:rPr>
        <w:t> state that “The bowers arm, once used in the game must be used for the remainder of the game”.  It is within the CoP that a player </w:t>
      </w:r>
      <w:r w:rsidRPr="00EA384E">
        <w:rPr>
          <w:rFonts w:eastAsia="Times New Roman" w:cstheme="minorHAnsi"/>
          <w:b/>
          <w:bCs/>
          <w:color w:val="222222"/>
          <w:lang w:eastAsia="en-AU"/>
        </w:rPr>
        <w:t>can</w:t>
      </w:r>
      <w:r w:rsidRPr="00EA384E">
        <w:rPr>
          <w:rFonts w:eastAsia="Times New Roman" w:cstheme="minorHAnsi"/>
          <w:color w:val="222222"/>
          <w:lang w:eastAsia="en-AU"/>
        </w:rPr>
        <w:t> </w:t>
      </w:r>
      <w:r w:rsidRPr="00EA384E">
        <w:rPr>
          <w:rFonts w:eastAsia="Times New Roman" w:cstheme="minorHAnsi"/>
          <w:b/>
          <w:bCs/>
          <w:color w:val="222222"/>
          <w:lang w:eastAsia="en-AU"/>
        </w:rPr>
        <w:t>commence without an arm</w:t>
      </w:r>
      <w:r w:rsidRPr="00EA384E">
        <w:rPr>
          <w:rFonts w:eastAsia="Times New Roman" w:cstheme="minorHAnsi"/>
          <w:color w:val="222222"/>
          <w:lang w:eastAsia="en-AU"/>
        </w:rPr>
        <w:t>, and then </w:t>
      </w:r>
      <w:r w:rsidRPr="00EA384E">
        <w:rPr>
          <w:rFonts w:eastAsia="Times New Roman" w:cstheme="minorHAnsi"/>
          <w:b/>
          <w:bCs/>
          <w:color w:val="222222"/>
          <w:lang w:eastAsia="en-AU"/>
        </w:rPr>
        <w:t>switch to an arm part way through</w:t>
      </w:r>
      <w:r w:rsidRPr="00EA384E">
        <w:rPr>
          <w:rFonts w:eastAsia="Times New Roman" w:cstheme="minorHAnsi"/>
          <w:color w:val="222222"/>
          <w:lang w:eastAsia="en-AU"/>
        </w:rPr>
        <w:t> if so desired.  Once used, it must be used for the rest of the game.</w:t>
      </w:r>
    </w:p>
    <w:p w14:paraId="701F82B2" w14:textId="77777777" w:rsidR="0092111F" w:rsidRPr="00B1073B" w:rsidRDefault="0092111F" w:rsidP="0092111F">
      <w:pPr>
        <w:pStyle w:val="NoSpacing"/>
        <w:rPr>
          <w:b/>
        </w:rPr>
      </w:pPr>
      <w:r w:rsidRPr="00B1073B">
        <w:rPr>
          <w:b/>
        </w:rPr>
        <w:tab/>
      </w:r>
    </w:p>
    <w:p w14:paraId="03E5DEEE" w14:textId="198FF20A" w:rsidR="0092111F" w:rsidRDefault="0092111F" w:rsidP="0092111F">
      <w:pPr>
        <w:pStyle w:val="NoSpacing"/>
        <w:rPr>
          <w:b/>
        </w:rPr>
      </w:pPr>
      <w:r w:rsidRPr="00B1073B">
        <w:rPr>
          <w:b/>
        </w:rPr>
        <w:t>President’s Report</w:t>
      </w:r>
    </w:p>
    <w:p w14:paraId="1B0A3095" w14:textId="77777777" w:rsidR="00752595" w:rsidRDefault="00752595" w:rsidP="00752595">
      <w:pPr>
        <w:pStyle w:val="NoSpacing"/>
      </w:pPr>
      <w:r>
        <w:t>One of the thing with most angst is the new result sheets, you now have to have them in by the Sunday night at the latest or you will be penalised 4 pints first office 8 for the second and there after all the point, starting next week, the other thing is you must send in yellow sheet until further notice. You can take a photo on mobile and send it in or via email.</w:t>
      </w:r>
    </w:p>
    <w:p w14:paraId="70F6975F" w14:textId="77777777" w:rsidR="00752595" w:rsidRDefault="00752595" w:rsidP="00752595">
      <w:pPr>
        <w:pStyle w:val="NoSpacing"/>
      </w:pPr>
      <w:r>
        <w:t xml:space="preserve">A query regarding Tuesday div 5 section 6, when will the ladder be updated due to results not being submitted.  When is it going to be fixed?  Moorabbin have not been included in the draw. </w:t>
      </w:r>
    </w:p>
    <w:p w14:paraId="3F1A1026" w14:textId="77777777" w:rsidR="00752595" w:rsidRDefault="00752595" w:rsidP="00752595">
      <w:pPr>
        <w:pStyle w:val="NoSpacing"/>
      </w:pPr>
      <w:r>
        <w:t>Grace midweek pennant – Bob has meeting on Monday and will see if he can sort it out.  There were a few late entries due to teams pulling out and bye’s they let them play.  Grace said there has been correspondence with BV Fay, sending in results every week, but still not resolved.  Had an instance that Dandenong Club did not show as they were unaware of Moorabbin replacing the bye.  Bob hopes to resolve Monday night.  Nathan suggested that they set up an email address so that instances such as these can be captured.  BV rep suggested that he would be happy to receive these emails.  Bob suggested that there was a book with clubs and CCO’s that has not come out anymore, if you go onto the club website it only has club and telephone number, not effective, as most clubs are closed during the week, no CCO’s on the website.  Bev suggested that Sandbelt Secretary sends note to BV and Paul to facilitate, she is still waiting 10 days later for a response from the club. Suggested that some mobile contact number should be existing on the website so that contact can be made.</w:t>
      </w:r>
    </w:p>
    <w:p w14:paraId="65EA465D" w14:textId="77777777" w:rsidR="00752595" w:rsidRDefault="00752595" w:rsidP="00752595">
      <w:pPr>
        <w:pStyle w:val="NoSpacing"/>
      </w:pPr>
      <w:r>
        <w:lastRenderedPageBreak/>
        <w:t>Malcolm Parks, Beaumaris. Loss of points – will that be updated on the rules of play, not in conditions of play – suggested that it is not enforceable.  Maybe secretary also needs to update conditions of play as there is a discussion in regards to enforcement of the penalty.</w:t>
      </w:r>
    </w:p>
    <w:p w14:paraId="679A3F57" w14:textId="77777777" w:rsidR="00752595" w:rsidRDefault="00752595" w:rsidP="00752595">
      <w:pPr>
        <w:pStyle w:val="NoSpacing"/>
      </w:pPr>
      <w:r>
        <w:t>Greg Woods, with the penalties with procedurally if the home team has entered the wrong results and you can’t get in contact with the club or send an email and you don’t get a response how would that penalty apply.  Bob suggested that if you can’t get them and have a wrong score if you notify BV that the score is wrong that it is up to them to confirm it.  Bev suggested that getting a photocopy of the score sheet so that it can be confirmed.</w:t>
      </w:r>
    </w:p>
    <w:p w14:paraId="237CD97A" w14:textId="77777777" w:rsidR="00752595" w:rsidRDefault="00752595" w:rsidP="00752595">
      <w:pPr>
        <w:pStyle w:val="NoSpacing"/>
      </w:pPr>
      <w:r>
        <w:t>Grace Moorabbin when they have been away when team manager has asked for copy of the sheet some reason the opp manager has refused to provide it.  Some of the older members struggle with doing this.  Opp manager at 2 clubs have said no and walked away.</w:t>
      </w:r>
    </w:p>
    <w:p w14:paraId="24A5F21B" w14:textId="0D6A2B1D" w:rsidR="0092111F" w:rsidRDefault="0092111F" w:rsidP="0092111F">
      <w:pPr>
        <w:pStyle w:val="NoSpacing"/>
        <w:rPr>
          <w:b/>
        </w:rPr>
      </w:pPr>
    </w:p>
    <w:p w14:paraId="701550DC" w14:textId="2DCCD861" w:rsidR="002D0F77" w:rsidRDefault="002D0F77" w:rsidP="0092111F">
      <w:pPr>
        <w:pStyle w:val="NoSpacing"/>
        <w:rPr>
          <w:bCs/>
        </w:rPr>
      </w:pPr>
      <w:r>
        <w:rPr>
          <w:b/>
        </w:rPr>
        <w:t xml:space="preserve">Action Required: </w:t>
      </w:r>
      <w:r>
        <w:rPr>
          <w:bCs/>
        </w:rPr>
        <w:t>Secretary to contact BV to request CCO details be added for clubs on BV website.</w:t>
      </w:r>
    </w:p>
    <w:p w14:paraId="436C5384" w14:textId="77777777" w:rsidR="002D0F77" w:rsidRPr="002D0F77" w:rsidRDefault="002D0F77" w:rsidP="0092111F">
      <w:pPr>
        <w:pStyle w:val="NoSpacing"/>
        <w:rPr>
          <w:bCs/>
        </w:rPr>
      </w:pPr>
    </w:p>
    <w:p w14:paraId="0D45BEA4" w14:textId="3053BF55" w:rsidR="0092111F" w:rsidRDefault="0092111F" w:rsidP="0092111F">
      <w:pPr>
        <w:pStyle w:val="NoSpacing"/>
        <w:rPr>
          <w:b/>
        </w:rPr>
      </w:pPr>
      <w:r w:rsidRPr="00B1073B">
        <w:rPr>
          <w:b/>
        </w:rPr>
        <w:t>Financial Report</w:t>
      </w:r>
    </w:p>
    <w:p w14:paraId="504231AA" w14:textId="77777777" w:rsidR="00752595" w:rsidRDefault="00752595" w:rsidP="00752595">
      <w:pPr>
        <w:pStyle w:val="NoSpacing"/>
      </w:pPr>
      <w:r>
        <w:t>Sandbelt is trading much the same as last year, entry into Sandbelt is down disappointing on volume, all bills paid and should have enough to pay bills. The money in the bank is $7,493 in term $16,600+, which is left over from the amalgamation of the Sandbelt region, traded even most years and will be close to that this year.  Some capitation fees are still outstanding and will chase up tonight. Moved by David Leverett, Second by Ken Glen Eira</w:t>
      </w:r>
    </w:p>
    <w:p w14:paraId="47AF6255" w14:textId="77777777" w:rsidR="0092111F" w:rsidRPr="00B1073B" w:rsidRDefault="0092111F" w:rsidP="0092111F">
      <w:pPr>
        <w:pStyle w:val="NoSpacing"/>
        <w:rPr>
          <w:b/>
        </w:rPr>
      </w:pPr>
    </w:p>
    <w:p w14:paraId="2E5C3F08" w14:textId="2BE392AE" w:rsidR="0092111F" w:rsidRPr="009D2396" w:rsidRDefault="0092111F" w:rsidP="0092111F">
      <w:pPr>
        <w:pStyle w:val="NoSpacing"/>
        <w:rPr>
          <w:bCs/>
        </w:rPr>
      </w:pPr>
      <w:r w:rsidRPr="00B1073B">
        <w:rPr>
          <w:b/>
        </w:rPr>
        <w:t>Bowls Victoria Region Representatives (BVRR) report</w:t>
      </w:r>
      <w:r w:rsidR="009D2396">
        <w:rPr>
          <w:b/>
        </w:rPr>
        <w:t xml:space="preserve">: </w:t>
      </w:r>
      <w:r w:rsidR="009D2396" w:rsidRPr="009D2396">
        <w:rPr>
          <w:bCs/>
        </w:rPr>
        <w:t>N/A</w:t>
      </w:r>
      <w:r w:rsidR="009D2396">
        <w:rPr>
          <w:bCs/>
        </w:rPr>
        <w:t xml:space="preserve"> and will be removed from future Agendas.</w:t>
      </w:r>
    </w:p>
    <w:p w14:paraId="23EADBD1" w14:textId="77777777" w:rsidR="00681318" w:rsidRDefault="00681318" w:rsidP="0092111F">
      <w:pPr>
        <w:pStyle w:val="NoSpacing"/>
        <w:rPr>
          <w:b/>
        </w:rPr>
      </w:pPr>
    </w:p>
    <w:p w14:paraId="03FFA677" w14:textId="77777777" w:rsidR="00C25E9C" w:rsidRDefault="0092111F" w:rsidP="0092111F">
      <w:pPr>
        <w:pStyle w:val="NoSpacing"/>
        <w:rPr>
          <w:b/>
        </w:rPr>
      </w:pPr>
      <w:r w:rsidRPr="00B1073B">
        <w:rPr>
          <w:b/>
        </w:rPr>
        <w:t>Committee reports</w:t>
      </w:r>
      <w:r w:rsidR="00C25E9C">
        <w:rPr>
          <w:b/>
        </w:rPr>
        <w:t>:</w:t>
      </w:r>
    </w:p>
    <w:p w14:paraId="01A1C5ED" w14:textId="57263F41" w:rsidR="0092111F" w:rsidRDefault="0092111F" w:rsidP="0092111F">
      <w:pPr>
        <w:pStyle w:val="NoSpacing"/>
      </w:pPr>
      <w:r w:rsidRPr="00B86B8E">
        <w:tab/>
      </w:r>
      <w:r w:rsidRPr="009D2396">
        <w:rPr>
          <w:b/>
          <w:bCs/>
        </w:rPr>
        <w:t xml:space="preserve">Championship </w:t>
      </w:r>
      <w:r w:rsidRPr="00B86B8E">
        <w:t xml:space="preserve">– </w:t>
      </w:r>
      <w:r w:rsidR="00681318">
        <w:t>David Crook</w:t>
      </w:r>
      <w:r w:rsidR="009D2396">
        <w:t xml:space="preserve"> – Kerry read report</w:t>
      </w:r>
    </w:p>
    <w:p w14:paraId="0F19A3F2" w14:textId="549152E5" w:rsidR="009D2396" w:rsidRPr="000B0825" w:rsidRDefault="009D2396" w:rsidP="009D2396">
      <w:pPr>
        <w:pStyle w:val="NoSpacing"/>
        <w:ind w:left="720"/>
        <w:rPr>
          <w:rFonts w:ascii="Times New Roman" w:hAnsi="Times New Roman"/>
        </w:rPr>
      </w:pPr>
      <w:r w:rsidRPr="000B0825">
        <w:rPr>
          <w:rFonts w:ascii="Times New Roman" w:eastAsia="Times New Roman" w:hAnsi="Times New Roman"/>
          <w:color w:val="222222"/>
        </w:rPr>
        <w:t>We are back on the BowlsLink system for the Triples and Fours events which are still open so we do not have the numbers of entries yet. After much jumping up and down, we finally extracted the Conditions of Play for Championship Events from BV.</w:t>
      </w:r>
    </w:p>
    <w:p w14:paraId="65B3405F" w14:textId="77777777" w:rsidR="009D2396" w:rsidRPr="000B0825" w:rsidRDefault="009D2396" w:rsidP="009D2396">
      <w:pPr>
        <w:pStyle w:val="ListParagraph"/>
        <w:shd w:val="clear" w:color="auto" w:fill="FFFFFF"/>
        <w:rPr>
          <w:rFonts w:ascii="Times New Roman" w:eastAsia="Times New Roman" w:hAnsi="Times New Roman"/>
          <w:color w:val="222222"/>
          <w:sz w:val="22"/>
        </w:rPr>
      </w:pPr>
      <w:r w:rsidRPr="000B0825">
        <w:rPr>
          <w:rFonts w:ascii="Times New Roman" w:eastAsia="Times New Roman" w:hAnsi="Times New Roman"/>
          <w:b/>
          <w:bCs/>
          <w:color w:val="000000"/>
          <w:spacing w:val="14"/>
          <w:sz w:val="22"/>
        </w:rPr>
        <w:t>Results:</w:t>
      </w:r>
      <w:r w:rsidRPr="000B0825">
        <w:rPr>
          <w:rFonts w:ascii="Times New Roman" w:eastAsia="Times New Roman" w:hAnsi="Times New Roman"/>
          <w:color w:val="000000"/>
          <w:spacing w:val="14"/>
          <w:sz w:val="22"/>
        </w:rPr>
        <w:br/>
        <w:t>Men’s Over 60 Singles – </w:t>
      </w:r>
      <w:r w:rsidRPr="000B0825">
        <w:rPr>
          <w:rFonts w:ascii="Times New Roman" w:eastAsia="Times New Roman" w:hAnsi="Times New Roman"/>
          <w:b/>
          <w:bCs/>
          <w:color w:val="000000"/>
          <w:spacing w:val="14"/>
          <w:sz w:val="22"/>
        </w:rPr>
        <w:t>M Prosenica</w:t>
      </w:r>
      <w:r w:rsidRPr="000B0825">
        <w:rPr>
          <w:rFonts w:ascii="Times New Roman" w:eastAsia="Times New Roman" w:hAnsi="Times New Roman"/>
          <w:color w:val="000000"/>
          <w:spacing w:val="14"/>
          <w:sz w:val="22"/>
        </w:rPr>
        <w:t> (Melbourne) 21 d P Connor (Clayton) 20</w:t>
      </w:r>
      <w:r w:rsidRPr="000B0825">
        <w:rPr>
          <w:rFonts w:ascii="Times New Roman" w:eastAsia="Times New Roman" w:hAnsi="Times New Roman"/>
          <w:color w:val="000000"/>
          <w:spacing w:val="14"/>
          <w:sz w:val="22"/>
        </w:rPr>
        <w:br/>
        <w:t>Women’s Over 60 Singles – </w:t>
      </w:r>
      <w:r w:rsidRPr="000B0825">
        <w:rPr>
          <w:rFonts w:ascii="Times New Roman" w:eastAsia="Times New Roman" w:hAnsi="Times New Roman"/>
          <w:b/>
          <w:bCs/>
          <w:color w:val="000000"/>
          <w:spacing w:val="14"/>
          <w:sz w:val="22"/>
        </w:rPr>
        <w:t>A McCarthy</w:t>
      </w:r>
      <w:r w:rsidRPr="000B0825">
        <w:rPr>
          <w:rFonts w:ascii="Times New Roman" w:eastAsia="Times New Roman" w:hAnsi="Times New Roman"/>
          <w:color w:val="000000"/>
          <w:spacing w:val="14"/>
          <w:sz w:val="22"/>
        </w:rPr>
        <w:t> (CPA) 21 d B Vaughan (CPA) 17</w:t>
      </w:r>
    </w:p>
    <w:p w14:paraId="28B964F7" w14:textId="77777777" w:rsidR="009D2396" w:rsidRPr="000B0825" w:rsidRDefault="009D2396" w:rsidP="009D2396">
      <w:pPr>
        <w:pStyle w:val="ListParagraph"/>
        <w:shd w:val="clear" w:color="auto" w:fill="FFFFFF"/>
        <w:spacing w:before="100" w:beforeAutospacing="1" w:after="100" w:afterAutospacing="1"/>
        <w:rPr>
          <w:rFonts w:ascii="Times New Roman" w:eastAsia="Times New Roman" w:hAnsi="Times New Roman"/>
          <w:color w:val="222222"/>
          <w:sz w:val="22"/>
        </w:rPr>
      </w:pPr>
      <w:r w:rsidRPr="000B0825">
        <w:rPr>
          <w:rFonts w:ascii="Times New Roman" w:eastAsia="Times New Roman" w:hAnsi="Times New Roman"/>
          <w:color w:val="000000"/>
          <w:spacing w:val="14"/>
          <w:sz w:val="22"/>
        </w:rPr>
        <w:t>Men’s Open Singles –</w:t>
      </w:r>
      <w:r w:rsidRPr="000B0825">
        <w:rPr>
          <w:rFonts w:ascii="Times New Roman" w:eastAsia="Times New Roman" w:hAnsi="Times New Roman"/>
          <w:b/>
          <w:bCs/>
          <w:color w:val="000000"/>
          <w:spacing w:val="14"/>
          <w:sz w:val="22"/>
        </w:rPr>
        <w:t> T Shannon</w:t>
      </w:r>
      <w:r w:rsidRPr="000B0825">
        <w:rPr>
          <w:rFonts w:ascii="Times New Roman" w:eastAsia="Times New Roman" w:hAnsi="Times New Roman"/>
          <w:color w:val="000000"/>
          <w:spacing w:val="14"/>
          <w:sz w:val="22"/>
        </w:rPr>
        <w:t> (CPA) d R Briglia (Middle Park)</w:t>
      </w:r>
      <w:r w:rsidRPr="000B0825">
        <w:rPr>
          <w:rFonts w:ascii="Times New Roman" w:eastAsia="Times New Roman" w:hAnsi="Times New Roman"/>
          <w:color w:val="000000"/>
          <w:spacing w:val="14"/>
          <w:sz w:val="22"/>
        </w:rPr>
        <w:br/>
        <w:t>Women’s Open Singles – </w:t>
      </w:r>
      <w:r w:rsidRPr="000B0825">
        <w:rPr>
          <w:rFonts w:ascii="Times New Roman" w:eastAsia="Times New Roman" w:hAnsi="Times New Roman"/>
          <w:b/>
          <w:bCs/>
          <w:color w:val="000000"/>
          <w:spacing w:val="14"/>
          <w:sz w:val="22"/>
        </w:rPr>
        <w:t>T Brodie</w:t>
      </w:r>
      <w:r w:rsidRPr="000B0825">
        <w:rPr>
          <w:rFonts w:ascii="Times New Roman" w:eastAsia="Times New Roman" w:hAnsi="Times New Roman"/>
          <w:color w:val="000000"/>
          <w:spacing w:val="14"/>
          <w:sz w:val="22"/>
        </w:rPr>
        <w:t> (St Kilda) d D Macaulay (CPA)</w:t>
      </w:r>
    </w:p>
    <w:p w14:paraId="6B631325" w14:textId="77777777" w:rsidR="009D2396" w:rsidRPr="000B0825" w:rsidRDefault="009D2396" w:rsidP="009D2396">
      <w:pPr>
        <w:pStyle w:val="ListParagraph"/>
        <w:shd w:val="clear" w:color="auto" w:fill="FFFFFF"/>
        <w:spacing w:before="100" w:beforeAutospacing="1" w:after="100" w:afterAutospacing="1"/>
        <w:rPr>
          <w:rFonts w:ascii="Times New Roman" w:hAnsi="Times New Roman"/>
          <w:sz w:val="22"/>
        </w:rPr>
      </w:pPr>
      <w:r w:rsidRPr="000B0825">
        <w:rPr>
          <w:rFonts w:ascii="Times New Roman" w:eastAsia="Times New Roman" w:hAnsi="Times New Roman"/>
          <w:color w:val="000000"/>
          <w:spacing w:val="14"/>
          <w:sz w:val="22"/>
        </w:rPr>
        <w:t>Men’s Over 60 Pairs – </w:t>
      </w:r>
      <w:r w:rsidRPr="000B0825">
        <w:rPr>
          <w:rFonts w:ascii="Times New Roman" w:eastAsia="Times New Roman" w:hAnsi="Times New Roman"/>
          <w:b/>
          <w:bCs/>
          <w:color w:val="000000"/>
          <w:spacing w:val="14"/>
          <w:sz w:val="22"/>
        </w:rPr>
        <w:t>S Lister/R Fraser</w:t>
      </w:r>
      <w:r w:rsidRPr="000B0825">
        <w:rPr>
          <w:rFonts w:ascii="Times New Roman" w:eastAsia="Times New Roman" w:hAnsi="Times New Roman"/>
          <w:color w:val="000000"/>
          <w:spacing w:val="14"/>
          <w:sz w:val="22"/>
        </w:rPr>
        <w:t> (Chadstone) 15 d K Radburnd/S Plumridge (Coatesville) 7</w:t>
      </w:r>
      <w:r w:rsidRPr="000B0825">
        <w:rPr>
          <w:rFonts w:ascii="Times New Roman" w:eastAsia="Times New Roman" w:hAnsi="Times New Roman"/>
          <w:color w:val="000000"/>
          <w:spacing w:val="14"/>
          <w:sz w:val="22"/>
        </w:rPr>
        <w:br/>
        <w:t>Women’s Over 60 Pairs – </w:t>
      </w:r>
      <w:r w:rsidRPr="000B0825">
        <w:rPr>
          <w:rFonts w:ascii="Times New Roman" w:eastAsia="Times New Roman" w:hAnsi="Times New Roman"/>
          <w:b/>
          <w:bCs/>
          <w:color w:val="000000"/>
          <w:spacing w:val="14"/>
          <w:sz w:val="22"/>
        </w:rPr>
        <w:t>A McCarthy/L Burke</w:t>
      </w:r>
      <w:r w:rsidRPr="000B0825">
        <w:rPr>
          <w:rFonts w:ascii="Times New Roman" w:eastAsia="Times New Roman" w:hAnsi="Times New Roman"/>
          <w:color w:val="000000"/>
          <w:spacing w:val="14"/>
          <w:sz w:val="22"/>
        </w:rPr>
        <w:t> (Composite) 15 d J Kirkby/B Maunder (sub) 10</w:t>
      </w:r>
    </w:p>
    <w:p w14:paraId="3632CC65" w14:textId="66261120" w:rsidR="0092111F" w:rsidRDefault="0092111F" w:rsidP="0092111F">
      <w:pPr>
        <w:pStyle w:val="NoSpacing"/>
      </w:pPr>
      <w:r w:rsidRPr="00B86B8E">
        <w:tab/>
      </w:r>
      <w:r w:rsidRPr="009D2396">
        <w:rPr>
          <w:b/>
          <w:bCs/>
        </w:rPr>
        <w:t>Selection</w:t>
      </w:r>
      <w:r w:rsidRPr="00B86B8E">
        <w:t xml:space="preserve"> – Arnold O’Brien</w:t>
      </w:r>
    </w:p>
    <w:p w14:paraId="5D6BF514" w14:textId="2D51E55F" w:rsidR="009D2396" w:rsidRDefault="009D2396" w:rsidP="0092111F">
      <w:pPr>
        <w:pStyle w:val="NoSpacing"/>
      </w:pPr>
      <w:r>
        <w:tab/>
        <w:t>Nil to report</w:t>
      </w:r>
    </w:p>
    <w:p w14:paraId="39D927E2" w14:textId="77777777" w:rsidR="009D2396" w:rsidRPr="00B86B8E" w:rsidRDefault="009D2396" w:rsidP="0092111F">
      <w:pPr>
        <w:pStyle w:val="NoSpacing"/>
      </w:pPr>
    </w:p>
    <w:p w14:paraId="55D81A7B" w14:textId="5ADBCFAF" w:rsidR="0092111F" w:rsidRDefault="0092111F" w:rsidP="0092111F">
      <w:pPr>
        <w:pStyle w:val="NoSpacing"/>
      </w:pPr>
      <w:r w:rsidRPr="00B86B8E">
        <w:tab/>
      </w:r>
      <w:r w:rsidRPr="009D2396">
        <w:rPr>
          <w:b/>
          <w:bCs/>
        </w:rPr>
        <w:t xml:space="preserve">Greens </w:t>
      </w:r>
      <w:r w:rsidRPr="00B86B8E">
        <w:t xml:space="preserve">– </w:t>
      </w:r>
      <w:r w:rsidR="00E37299">
        <w:t>Kerry Disney</w:t>
      </w:r>
    </w:p>
    <w:p w14:paraId="3DBB4A76" w14:textId="3FEEC45B" w:rsidR="009D2396" w:rsidRDefault="009D2396" w:rsidP="009D2396">
      <w:pPr>
        <w:pStyle w:val="NoSpacing"/>
        <w:ind w:left="720"/>
        <w:rPr>
          <w:rFonts w:ascii="Times New Roman" w:hAnsi="Times New Roman"/>
        </w:rPr>
      </w:pPr>
      <w:r w:rsidRPr="000B0825">
        <w:rPr>
          <w:rFonts w:ascii="Times New Roman" w:hAnsi="Times New Roman"/>
        </w:rPr>
        <w:t>Green inspections for the Region were carried out on Monday the 14</w:t>
      </w:r>
      <w:r w:rsidRPr="000B0825">
        <w:rPr>
          <w:rFonts w:ascii="Times New Roman" w:hAnsi="Times New Roman"/>
          <w:vertAlign w:val="superscript"/>
        </w:rPr>
        <w:t>th</w:t>
      </w:r>
      <w:r w:rsidRPr="000B0825">
        <w:rPr>
          <w:rFonts w:ascii="Times New Roman" w:hAnsi="Times New Roman"/>
        </w:rPr>
        <w:t xml:space="preserve"> and Monday the 21</w:t>
      </w:r>
      <w:r w:rsidRPr="000B0825">
        <w:rPr>
          <w:rFonts w:ascii="Times New Roman" w:hAnsi="Times New Roman"/>
          <w:vertAlign w:val="superscript"/>
        </w:rPr>
        <w:t>st</w:t>
      </w:r>
      <w:r w:rsidRPr="000B0825">
        <w:rPr>
          <w:rFonts w:ascii="Times New Roman" w:hAnsi="Times New Roman"/>
        </w:rPr>
        <w:t xml:space="preserve"> of October. Most clubs fared well with A ratings however, some greens received B and C with one green only a D which is the bare minimum in order for the green to be used for pennant. The club’s green is maintained by volunteers and while it is in use for this season it is not clear if the club will survive beyond this year. </w:t>
      </w:r>
      <w:r>
        <w:rPr>
          <w:rFonts w:ascii="Times New Roman" w:hAnsi="Times New Roman"/>
        </w:rPr>
        <w:t xml:space="preserve">Highett still needs to be checked as the gates were locked and no one was </w:t>
      </w:r>
      <w:r>
        <w:rPr>
          <w:rFonts w:ascii="Times New Roman" w:hAnsi="Times New Roman"/>
        </w:rPr>
        <w:lastRenderedPageBreak/>
        <w:t xml:space="preserve">at the club. </w:t>
      </w:r>
      <w:r w:rsidRPr="000B0825">
        <w:rPr>
          <w:rFonts w:ascii="Times New Roman" w:hAnsi="Times New Roman"/>
        </w:rPr>
        <w:t>Thank you to David Crook, David Leverett and Geoff Cavigan for their time inspecting the greens.</w:t>
      </w:r>
    </w:p>
    <w:p w14:paraId="45EFA4E9" w14:textId="77777777" w:rsidR="009D2396" w:rsidRPr="00B86B8E" w:rsidRDefault="009D2396" w:rsidP="009D2396">
      <w:pPr>
        <w:pStyle w:val="NoSpacing"/>
        <w:ind w:left="720"/>
      </w:pPr>
    </w:p>
    <w:p w14:paraId="62D772E2" w14:textId="77777777" w:rsidR="009D2396" w:rsidRDefault="0092111F" w:rsidP="009D2396">
      <w:pPr>
        <w:pStyle w:val="NoSpacing"/>
      </w:pPr>
      <w:r w:rsidRPr="00B86B8E">
        <w:tab/>
      </w:r>
      <w:r w:rsidR="009D2396" w:rsidRPr="009D2396">
        <w:rPr>
          <w:b/>
          <w:bCs/>
        </w:rPr>
        <w:t>Laws and Umpiring</w:t>
      </w:r>
      <w:r w:rsidR="009D2396">
        <w:t xml:space="preserve"> – Neil Smillie – Kerry read report</w:t>
      </w:r>
    </w:p>
    <w:p w14:paraId="580122A0" w14:textId="77777777" w:rsidR="009F7917" w:rsidRDefault="009F7917" w:rsidP="009D2396">
      <w:pPr>
        <w:pStyle w:val="NoSpacing"/>
        <w:ind w:left="720"/>
        <w:rPr>
          <w:rFonts w:ascii="Times New Roman" w:eastAsia="Times New Roman" w:hAnsi="Times New Roman"/>
          <w:color w:val="000000"/>
        </w:rPr>
      </w:pPr>
      <w:r w:rsidRPr="000B0825">
        <w:rPr>
          <w:rFonts w:ascii="Times New Roman" w:eastAsia="Times New Roman" w:hAnsi="Times New Roman"/>
          <w:color w:val="000000"/>
        </w:rPr>
        <w:t>The Panel has conducted courses for Measurers (18 in total) will be conducting a course for Markers (6 &amp; 13 Nov at Mordialloc) and an Umpires component on Nov 27. I have some concerns in getting Umpires for Sandbelt events, Cheltenham, Keysborough and CPA all requested assistance. I sent out requests for Official (over 200) and received only 1 reply. Perhaps clubs need to use playing Umpires or just get the adjoining rink to measure if the players cannot agree (not satisfactory but practical). I will discuss this at the Panel. </w:t>
      </w:r>
    </w:p>
    <w:p w14:paraId="7E5F2AC7" w14:textId="0414A982" w:rsidR="009D2396" w:rsidRDefault="009F7917" w:rsidP="009D2396">
      <w:pPr>
        <w:pStyle w:val="NoSpacing"/>
        <w:ind w:left="720"/>
      </w:pPr>
      <w:r>
        <w:rPr>
          <w:rFonts w:ascii="Times New Roman" w:eastAsia="Times New Roman" w:hAnsi="Times New Roman"/>
          <w:color w:val="000000"/>
        </w:rPr>
        <w:t xml:space="preserve">Kerry added to the report by advising that people need to </w:t>
      </w:r>
      <w:r w:rsidR="009D2396">
        <w:t xml:space="preserve">go to BV </w:t>
      </w:r>
      <w:r>
        <w:t xml:space="preserve">website </w:t>
      </w:r>
      <w:r w:rsidR="009D2396">
        <w:t xml:space="preserve">to register if you want to be an umpire, where there are enough registrations </w:t>
      </w:r>
      <w:r>
        <w:t>Neil</w:t>
      </w:r>
      <w:r w:rsidR="009D2396">
        <w:t xml:space="preserve"> will contact and set course dates from there.  If interested please go to BV website and register, if nomination is in the system then courses will happen.  Chris Enion reiterated as Neil has previously advised that Neil wants CCO’s to send a copy of the front page of the application then people who nominate, he can get the paperwork sooner </w:t>
      </w:r>
      <w:r w:rsidR="001C48BC">
        <w:t xml:space="preserve">and plan to </w:t>
      </w:r>
      <w:r w:rsidR="009D2396">
        <w:t xml:space="preserve">run the courses.  Measurers, markers then umpires, once they have done all 3 then they are qualified.  </w:t>
      </w:r>
    </w:p>
    <w:p w14:paraId="74315929" w14:textId="77777777" w:rsidR="009D2396" w:rsidRDefault="009D2396" w:rsidP="0092111F">
      <w:pPr>
        <w:pStyle w:val="NoSpacing"/>
      </w:pPr>
    </w:p>
    <w:p w14:paraId="5E7CB32E" w14:textId="1FFE272B" w:rsidR="0092111F" w:rsidRDefault="0092111F" w:rsidP="009D2396">
      <w:pPr>
        <w:pStyle w:val="NoSpacing"/>
        <w:ind w:firstLine="720"/>
      </w:pPr>
      <w:r w:rsidRPr="009D2396">
        <w:rPr>
          <w:b/>
          <w:bCs/>
        </w:rPr>
        <w:t>Under 18 Development</w:t>
      </w:r>
      <w:r w:rsidRPr="00B86B8E">
        <w:t xml:space="preserve"> – </w:t>
      </w:r>
      <w:r w:rsidR="004B7481">
        <w:t>Gary Lasky</w:t>
      </w:r>
      <w:r w:rsidRPr="00B86B8E">
        <w:t xml:space="preserve"> </w:t>
      </w:r>
    </w:p>
    <w:p w14:paraId="423810F4" w14:textId="4056D928" w:rsidR="009D2396" w:rsidRPr="00B86B8E" w:rsidRDefault="009D2396" w:rsidP="009D2396">
      <w:pPr>
        <w:pStyle w:val="NoSpacing"/>
        <w:ind w:left="720"/>
      </w:pPr>
      <w:r>
        <w:t>At this stage there is nothing to report still waiting to hear from the clubs to nominate any U18 so that they ca be entered into tournaments quite a few tournaments for early next year and needs teams of 3 or 4 only 3 from Elwood the 2 brothers and Alex, there may be an additional one.  We need the U18 players submitted to see if they want to compete in BV tournaments as well as participation in BV development.  Not to many U25 so there are no U25 workshops.</w:t>
      </w:r>
    </w:p>
    <w:p w14:paraId="2C7D64CD" w14:textId="5ED59F48" w:rsidR="0092111F" w:rsidRDefault="0092111F" w:rsidP="0092111F">
      <w:pPr>
        <w:pStyle w:val="NoSpacing"/>
      </w:pPr>
      <w:r w:rsidRPr="00B86B8E">
        <w:tab/>
        <w:t xml:space="preserve">Laws and Umpiring – Neil Smillie </w:t>
      </w:r>
    </w:p>
    <w:p w14:paraId="444C7F7F" w14:textId="77777777" w:rsidR="009D2396" w:rsidRPr="00B86B8E" w:rsidRDefault="009D2396" w:rsidP="0092111F">
      <w:pPr>
        <w:pStyle w:val="NoSpacing"/>
      </w:pPr>
    </w:p>
    <w:p w14:paraId="6190DC6B" w14:textId="01CD6E89" w:rsidR="0092111F" w:rsidRDefault="0092111F" w:rsidP="0092111F">
      <w:pPr>
        <w:pStyle w:val="NoSpacing"/>
      </w:pPr>
      <w:r w:rsidRPr="00B86B8E">
        <w:tab/>
      </w:r>
      <w:r w:rsidRPr="009D2396">
        <w:rPr>
          <w:b/>
          <w:bCs/>
        </w:rPr>
        <w:t>Sponsorship, Marketing,</w:t>
      </w:r>
      <w:r w:rsidRPr="00B86B8E">
        <w:t xml:space="preserve"> – </w:t>
      </w:r>
      <w:r w:rsidR="009D2396">
        <w:t>N/A and will be removed from future Agendas.</w:t>
      </w:r>
    </w:p>
    <w:p w14:paraId="41163D9C" w14:textId="77777777" w:rsidR="009D2396" w:rsidRPr="00B86B8E" w:rsidRDefault="009D2396" w:rsidP="0092111F">
      <w:pPr>
        <w:pStyle w:val="NoSpacing"/>
      </w:pPr>
    </w:p>
    <w:p w14:paraId="0D64EDCF" w14:textId="2194B461" w:rsidR="0092111F" w:rsidRDefault="0092111F" w:rsidP="0092111F">
      <w:pPr>
        <w:pStyle w:val="NoSpacing"/>
      </w:pPr>
      <w:r w:rsidRPr="00B86B8E">
        <w:t xml:space="preserve"> </w:t>
      </w:r>
      <w:r w:rsidRPr="00B86B8E">
        <w:tab/>
      </w:r>
      <w:r w:rsidRPr="009D2396">
        <w:rPr>
          <w:b/>
          <w:bCs/>
        </w:rPr>
        <w:t>Coaching</w:t>
      </w:r>
      <w:r w:rsidRPr="00B86B8E">
        <w:t xml:space="preserve"> – </w:t>
      </w:r>
      <w:r w:rsidR="004B7481">
        <w:t>Gary Lasky</w:t>
      </w:r>
    </w:p>
    <w:p w14:paraId="12801282" w14:textId="6D9E9303" w:rsidR="00B35E82" w:rsidRDefault="00E25011" w:rsidP="00B35E82">
      <w:pPr>
        <w:pStyle w:val="NoSpacing"/>
        <w:ind w:left="720"/>
      </w:pPr>
      <w:r>
        <w:t>I</w:t>
      </w:r>
      <w:r w:rsidR="00B35E82">
        <w:t xml:space="preserve">t is a similar process </w:t>
      </w:r>
      <w:r>
        <w:t>g</w:t>
      </w:r>
      <w:r w:rsidR="00B35E82">
        <w:t>o</w:t>
      </w:r>
      <w:r>
        <w:t xml:space="preserve"> </w:t>
      </w:r>
      <w:r w:rsidR="00B35E82">
        <w:t>to BV fill in app for the course online and then goes to BV and email Gary as well this will help to push courses at various clubs, Gary wanted to run courses for clubs next week but not enough interest registered with BV, if there are registration then Gary and push forward, go to Sandbeltcoaching.com and let Gary know that there are people at your club that want to do courses.  The last one offered was Reservoir.  Gary was wanting one next week in Sandbelt region, please let Gary know if interested.  For coaches to re-ac</w:t>
      </w:r>
      <w:r>
        <w:t>c</w:t>
      </w:r>
      <w:r w:rsidR="00B35E82">
        <w:t xml:space="preserve">redit, go online get secretary to sign and pay the $50, also your working with Children if you are going to be a coach,  Symposium run recently </w:t>
      </w:r>
    </w:p>
    <w:p w14:paraId="5652D027" w14:textId="27464D3E" w:rsidR="00B35E82" w:rsidRDefault="00B35E82" w:rsidP="00B35E82">
      <w:pPr>
        <w:pStyle w:val="NoSpacing"/>
        <w:ind w:left="720"/>
      </w:pPr>
      <w:r>
        <w:t xml:space="preserve">Steve Glasson spoke at </w:t>
      </w:r>
      <w:r w:rsidR="00E25011" w:rsidRPr="000B0825">
        <w:rPr>
          <w:rFonts w:ascii="Times New Roman" w:eastAsia="Times New Roman" w:hAnsi="Times New Roman"/>
          <w:color w:val="222222"/>
        </w:rPr>
        <w:t xml:space="preserve">coaching symposium </w:t>
      </w:r>
      <w:r w:rsidR="00E25011">
        <w:rPr>
          <w:rFonts w:ascii="Times New Roman" w:eastAsia="Times New Roman" w:hAnsi="Times New Roman"/>
          <w:color w:val="222222"/>
        </w:rPr>
        <w:t xml:space="preserve">at </w:t>
      </w:r>
      <w:r>
        <w:t>Ashburton bowls club, looking to run another one in March</w:t>
      </w:r>
      <w:r w:rsidR="00E25011">
        <w:t>. H</w:t>
      </w:r>
      <w:r>
        <w:t>ad workshops and peo</w:t>
      </w:r>
      <w:r w:rsidR="00E25011">
        <w:t>p</w:t>
      </w:r>
      <w:r>
        <w:t xml:space="preserve">le talking about personal growth, goal setting and on 23&amp;24 ran coaching course at </w:t>
      </w:r>
      <w:r w:rsidR="00E25011">
        <w:t>C</w:t>
      </w:r>
      <w:r>
        <w:t xml:space="preserve">aulfied </w:t>
      </w:r>
      <w:r w:rsidR="00E25011">
        <w:t>P</w:t>
      </w:r>
      <w:r>
        <w:t>ark, get 5-10 people together and hold the course at your club, does not have to be specified by BV.  Moorabbin had one not long ago, so get 4-5people together and we can ge</w:t>
      </w:r>
      <w:r w:rsidR="00F53BF7">
        <w:t>t</w:t>
      </w:r>
      <w:r>
        <w:t xml:space="preserve"> others from the region.  Nathan</w:t>
      </w:r>
      <w:r w:rsidR="00F53BF7">
        <w:t xml:space="preserve"> from Parkdale said had </w:t>
      </w:r>
      <w:r>
        <w:t xml:space="preserve">been hearing that there are </w:t>
      </w:r>
      <w:r w:rsidR="00F53BF7">
        <w:t xml:space="preserve">people </w:t>
      </w:r>
      <w:r>
        <w:t xml:space="preserve">interested have we looked at other regions to combine and get these done, </w:t>
      </w:r>
      <w:r w:rsidR="00F53BF7">
        <w:t xml:space="preserve"> Gary - </w:t>
      </w:r>
      <w:r>
        <w:t xml:space="preserve">BV will run them </w:t>
      </w:r>
      <w:r w:rsidR="003E1C70">
        <w:t>a</w:t>
      </w:r>
      <w:r>
        <w:t xml:space="preserve">t different locations.  </w:t>
      </w:r>
      <w:r w:rsidR="003E1C70">
        <w:t>Nathan – why go through BV to register for courses,</w:t>
      </w:r>
      <w:r>
        <w:t xml:space="preserve"> seems difficult </w:t>
      </w:r>
      <w:r w:rsidR="003E1C70">
        <w:t>go</w:t>
      </w:r>
      <w:r>
        <w:t xml:space="preserve">ing to BV then going to Sandbelt.  </w:t>
      </w:r>
      <w:r w:rsidR="003E1C70">
        <w:t xml:space="preserve">Gary - </w:t>
      </w:r>
      <w:r>
        <w:t xml:space="preserve">The reason to go to BV they send a manual out, that is the manual that takes you through the coaching course, Gary stated that they no longer send out the </w:t>
      </w:r>
      <w:r>
        <w:lastRenderedPageBreak/>
        <w:t>manual.  Malcolm wanted to congratulate Gary on the coaching symposium and ensure that it was recorded in the minutes.</w:t>
      </w:r>
    </w:p>
    <w:p w14:paraId="60D8A4C2" w14:textId="42085A95" w:rsidR="00B35E82" w:rsidRDefault="00B35E82" w:rsidP="0092111F">
      <w:pPr>
        <w:pStyle w:val="NoSpacing"/>
      </w:pPr>
    </w:p>
    <w:p w14:paraId="7403D81E" w14:textId="0D22F82D" w:rsidR="0092111F" w:rsidRDefault="009D2396" w:rsidP="0092111F">
      <w:pPr>
        <w:pStyle w:val="NoSpacing"/>
      </w:pPr>
      <w:r>
        <w:tab/>
      </w:r>
      <w:r w:rsidR="0092111F" w:rsidRPr="00B86B8E">
        <w:t>Website &amp; Media –</w:t>
      </w:r>
      <w:r w:rsidR="00681318">
        <w:t xml:space="preserve"> Rodney Bates</w:t>
      </w:r>
      <w:r w:rsidR="002D0F77">
        <w:t xml:space="preserve"> – Read by Kerry</w:t>
      </w:r>
    </w:p>
    <w:p w14:paraId="32A691AF" w14:textId="7CD8AD88" w:rsidR="002D0F77" w:rsidRDefault="0004778E" w:rsidP="0004778E">
      <w:pPr>
        <w:pStyle w:val="NoSpacing"/>
        <w:ind w:left="720"/>
        <w:rPr>
          <w:rFonts w:ascii="Times New Roman" w:hAnsi="Times New Roman"/>
          <w:color w:val="222222"/>
          <w:shd w:val="clear" w:color="auto" w:fill="FFFFFF"/>
        </w:rPr>
      </w:pPr>
      <w:r w:rsidRPr="000B0825">
        <w:rPr>
          <w:rFonts w:ascii="Times New Roman" w:hAnsi="Times New Roman"/>
          <w:color w:val="222222"/>
          <w:shd w:val="clear" w:color="auto" w:fill="FFFFFF"/>
        </w:rPr>
        <w:t>The website and social media accounts continue to be updated as we receive news stories and items of interest from Sandbelt Clubs.  Where applicable, we also repost or share relevant stories from Bowls Victoria, Bowls Australia, and World Bowls.  We have also begun updating Championship results as they come to hand.  Thank you to Rosemary Michael and David Crook for forwarding photos and results.</w:t>
      </w:r>
    </w:p>
    <w:p w14:paraId="19247EAF" w14:textId="2F15AB3E" w:rsidR="0004778E" w:rsidRPr="0004778E" w:rsidRDefault="0004778E" w:rsidP="0004778E">
      <w:pPr>
        <w:pStyle w:val="NoSpacing"/>
        <w:ind w:left="720"/>
        <w:rPr>
          <w:rFonts w:ascii="Times New Roman" w:hAnsi="Times New Roman" w:cs="Times New Roman"/>
        </w:rPr>
      </w:pPr>
      <w:r w:rsidRPr="0004778E">
        <w:rPr>
          <w:rFonts w:ascii="Times New Roman" w:hAnsi="Times New Roman" w:cs="Times New Roman"/>
        </w:rPr>
        <w:t>Kerry further advised Rodney is leaving the region at the AGM next year and if anyone would like to be involved in website and social media, when the AGM is held next year if someone has a particular interest in the area please look at doing this for us</w:t>
      </w:r>
      <w:r w:rsidR="009954C4">
        <w:rPr>
          <w:rFonts w:ascii="Times New Roman" w:hAnsi="Times New Roman" w:cs="Times New Roman"/>
        </w:rPr>
        <w:t>.</w:t>
      </w:r>
    </w:p>
    <w:p w14:paraId="1F86467D" w14:textId="281CC901" w:rsidR="0004778E" w:rsidRDefault="0004778E" w:rsidP="0004778E">
      <w:pPr>
        <w:pStyle w:val="NoSpacing"/>
        <w:ind w:left="720"/>
      </w:pPr>
    </w:p>
    <w:p w14:paraId="299E8504" w14:textId="77777777" w:rsidR="00C417BC" w:rsidRDefault="0092111F" w:rsidP="00C417BC">
      <w:pPr>
        <w:pStyle w:val="NoSpacing"/>
        <w:rPr>
          <w:bCs/>
        </w:rPr>
      </w:pPr>
      <w:r>
        <w:t xml:space="preserve">   </w:t>
      </w:r>
      <w:r w:rsidR="00C417BC">
        <w:tab/>
      </w:r>
      <w:r w:rsidR="00C417BC">
        <w:rPr>
          <w:bCs/>
        </w:rPr>
        <w:t>Moved reports – Kevin Bosward, Bentleigh, seconded: Gary CPA</w:t>
      </w:r>
    </w:p>
    <w:p w14:paraId="5286E066" w14:textId="4161A0DA" w:rsidR="0092111F" w:rsidRDefault="0092111F" w:rsidP="0092111F">
      <w:pPr>
        <w:pStyle w:val="NoSpacing"/>
      </w:pPr>
      <w:r>
        <w:t xml:space="preserve">            </w:t>
      </w:r>
    </w:p>
    <w:p w14:paraId="1F496D6B" w14:textId="24623089" w:rsidR="0068672C" w:rsidRDefault="0092111F" w:rsidP="00C65E82">
      <w:pPr>
        <w:pStyle w:val="NoSpacing"/>
        <w:rPr>
          <w:b/>
        </w:rPr>
      </w:pPr>
      <w:r w:rsidRPr="00B1073B">
        <w:rPr>
          <w:b/>
        </w:rPr>
        <w:t>General Business</w:t>
      </w:r>
      <w:r w:rsidR="00C65E82">
        <w:rPr>
          <w:b/>
        </w:rPr>
        <w:t>:</w:t>
      </w:r>
    </w:p>
    <w:p w14:paraId="2B77E05B" w14:textId="402940A6" w:rsidR="009731BF" w:rsidRDefault="009731BF" w:rsidP="009731BF">
      <w:pPr>
        <w:pStyle w:val="NoSpacing"/>
        <w:rPr>
          <w:bCs/>
        </w:rPr>
      </w:pPr>
      <w:r>
        <w:rPr>
          <w:bCs/>
        </w:rPr>
        <w:t xml:space="preserve">James – regional manager for eastern vic and half Sandbelt if you need assistance with Bowlslink he has trained clubs the other thing was grants about the grants coming into the new year, there will be Vic health up to $5K for new equipment to increase participation, there is also the Local sports infrastructure grant that a few clubs in Kingston have been approached, up to $50K around increasing infrastructure, want to increase female participation, if you want to get in touch with Paul.  Other grants will open up in the new year. You would apply through your local council.  Seeing Beaumaris in the next 2 weeks.  There is a weird division on who James looks after.  The grants workshop one in every region through vic the big take away is the number 1 thing is be prepared, key message knowing what you want to do and knowing what work and equipment is needed and why you need it.  Get quotes in advance even if you get them 6 months in advance, easy to get quotes updated, it will shorten the preparation time.  There is a document that is not finalised and can be sent around that can be pre answered they generally want to know who you are, what you do for the community, how many use your club, easy copy and paste if you are prepared.  Let down if you are doing too much at the time and you don’t do the work needed.  Keep in touch with your local community groups, those that use your club, barefoot parties, sponsors, get letters of recommendation at the booking or time of using the facility, you might not remember at the time of grant all the different communities that go through your club, anything you are doing for free, get letter of thank you etc.  Look at some of the grants that don’t relate to you as this will relate to what you will need, if not sure of the questions this will prepare you.  VicSport often have workshops and grants and have workshops and breakfasts, VicHealth do these as well, quite informative.  </w:t>
      </w:r>
      <w:r w:rsidR="00566C0F">
        <w:rPr>
          <w:bCs/>
        </w:rPr>
        <w:t>James was c</w:t>
      </w:r>
      <w:r>
        <w:rPr>
          <w:bCs/>
        </w:rPr>
        <w:t>ongratulat</w:t>
      </w:r>
      <w:r w:rsidR="00566C0F">
        <w:rPr>
          <w:bCs/>
        </w:rPr>
        <w:t>ed by a Delegate from the floor for the assistance he has provided</w:t>
      </w:r>
      <w:r>
        <w:rPr>
          <w:bCs/>
        </w:rPr>
        <w:t>.</w:t>
      </w:r>
    </w:p>
    <w:p w14:paraId="30E6C6A5" w14:textId="77777777" w:rsidR="009731BF" w:rsidRDefault="009731BF" w:rsidP="009731BF">
      <w:pPr>
        <w:pStyle w:val="NoSpacing"/>
        <w:rPr>
          <w:bCs/>
        </w:rPr>
      </w:pPr>
    </w:p>
    <w:p w14:paraId="2D4C2FDF" w14:textId="77777777" w:rsidR="009731BF" w:rsidRDefault="009731BF" w:rsidP="009731BF">
      <w:pPr>
        <w:pStyle w:val="NoSpacing"/>
        <w:rPr>
          <w:bCs/>
        </w:rPr>
      </w:pPr>
      <w:r>
        <w:rPr>
          <w:bCs/>
        </w:rPr>
        <w:t xml:space="preserve">Stuart from Malvern bring to the attention had issue with second team there was a function for 80 people members were surrounded by people who were playing, the club was embarrassed, club was apologetic, they were not advised, could not go into the club, all small clubs look to functions to make money, poor form, and Stuart will be writing to the opposition club and letting them know that it was a poor effort.  A function in the middle of bowls season, warning should be given to the opposition club. </w:t>
      </w:r>
    </w:p>
    <w:p w14:paraId="5ED553E1" w14:textId="5994E938" w:rsidR="009731BF" w:rsidRDefault="009731BF" w:rsidP="009731BF">
      <w:pPr>
        <w:pStyle w:val="NoSpacing"/>
        <w:rPr>
          <w:bCs/>
        </w:rPr>
      </w:pPr>
      <w:r>
        <w:rPr>
          <w:bCs/>
        </w:rPr>
        <w:t>Bev from Chadstone, email from Stonington 4</w:t>
      </w:r>
      <w:r w:rsidR="00414ED1">
        <w:rPr>
          <w:bCs/>
        </w:rPr>
        <w:t xml:space="preserve"> </w:t>
      </w:r>
      <w:r>
        <w:rPr>
          <w:bCs/>
        </w:rPr>
        <w:t>day court case in May then go into Council elections – Bev to send email to Kerry, Court Case has not done due diligence.  Council were going to lock them out September, Christmas, not sure, have made arrangements to go to Murrumbeena Park if needed.  Appreciative to Murrumbeena Park.</w:t>
      </w:r>
    </w:p>
    <w:p w14:paraId="38FFBEB9" w14:textId="77777777" w:rsidR="009731BF" w:rsidRDefault="009731BF" w:rsidP="009731BF">
      <w:pPr>
        <w:pStyle w:val="NoSpacing"/>
        <w:rPr>
          <w:bCs/>
        </w:rPr>
      </w:pPr>
    </w:p>
    <w:p w14:paraId="46448CD5" w14:textId="5E80B939" w:rsidR="009731BF" w:rsidRDefault="009731BF" w:rsidP="009731BF">
      <w:pPr>
        <w:pStyle w:val="NoSpacing"/>
        <w:rPr>
          <w:bCs/>
        </w:rPr>
      </w:pPr>
      <w:r>
        <w:rPr>
          <w:bCs/>
        </w:rPr>
        <w:lastRenderedPageBreak/>
        <w:t xml:space="preserve">Murrumbeena Park delegate, relation to the 2021 season of holding back to back Saturday and Sunday matches and looked at the fixture.  The problem with is that Easter comes forward next year and the other problem is vic bowls with the championships at the start.  What is the response from other clubs, </w:t>
      </w:r>
      <w:r w:rsidR="00414ED1">
        <w:rPr>
          <w:bCs/>
        </w:rPr>
        <w:t xml:space="preserve">only </w:t>
      </w:r>
      <w:r>
        <w:rPr>
          <w:bCs/>
        </w:rPr>
        <w:t>one weekend last season.  Kevin mentioned that other teams had byes and didn’t struggle to field teams so were advantaged.  Delegate wanted this to be raised with BV, if they are aware of concerns they can factor this in and look at reducing the number of teams in the draw.  MP contacted BV but felt it fell on deaf ears.  Malcolm Beaumaris mentioned that the travelling is also an issue, is BV looking at the boundaries due to the travel time that we are subjected to.  Kerry mentioned Bob would give an undertaking to take this to the next pennant meeting.  Why looking at the 18 week pennant, Bob talked about having to set up the pennant committee in a rush as they had to plan this year and next year</w:t>
      </w:r>
      <w:r w:rsidR="00414ED1">
        <w:rPr>
          <w:bCs/>
        </w:rPr>
        <w:t>. T</w:t>
      </w:r>
      <w:r>
        <w:rPr>
          <w:bCs/>
        </w:rPr>
        <w:t>he year after there will be some drastic changes.  Nathan in response in BV defence they did with Div 1 this year and tried to level out the travel time.  Is there any rational about playing through Easter.  Bob mentioned that the problem is that so many Victorians leave for North in April.  Kerry mentioned that there are also a lot of other events that happen.  Bring calendar forward in January.  Bob mentioned that the greens keepers want to do the maintenance on the ti</w:t>
      </w:r>
      <w:r w:rsidR="00414ED1">
        <w:rPr>
          <w:bCs/>
        </w:rPr>
        <w:t>f</w:t>
      </w:r>
      <w:r>
        <w:rPr>
          <w:bCs/>
        </w:rPr>
        <w:t xml:space="preserve"> greens.   Bob will take these up with pennant committee on Monday.  Royal Melbourne – suggested that the season is to</w:t>
      </w:r>
      <w:r w:rsidR="00414ED1">
        <w:rPr>
          <w:bCs/>
        </w:rPr>
        <w:t>o</w:t>
      </w:r>
      <w:r>
        <w:rPr>
          <w:bCs/>
        </w:rPr>
        <w:t xml:space="preserve"> long and needs to be reduced, Bob mentioned that bowlers participate in other competitions such as regional championships.</w:t>
      </w:r>
    </w:p>
    <w:p w14:paraId="4EDBA81C" w14:textId="77777777" w:rsidR="009731BF" w:rsidRDefault="009731BF" w:rsidP="009731BF">
      <w:pPr>
        <w:pStyle w:val="NoSpacing"/>
        <w:rPr>
          <w:bCs/>
        </w:rPr>
      </w:pPr>
    </w:p>
    <w:p w14:paraId="5BCD271E" w14:textId="1534728C" w:rsidR="009731BF" w:rsidRDefault="009731BF" w:rsidP="009731BF">
      <w:pPr>
        <w:pStyle w:val="NoSpacing"/>
        <w:rPr>
          <w:bCs/>
        </w:rPr>
      </w:pPr>
      <w:r>
        <w:rPr>
          <w:bCs/>
        </w:rPr>
        <w:t xml:space="preserve">Kerry mentioned that she sent out the </w:t>
      </w:r>
      <w:r w:rsidR="009D250B">
        <w:rPr>
          <w:bCs/>
        </w:rPr>
        <w:t>W</w:t>
      </w:r>
      <w:r>
        <w:rPr>
          <w:bCs/>
        </w:rPr>
        <w:t xml:space="preserve">omens regional </w:t>
      </w:r>
      <w:r w:rsidR="009D250B">
        <w:rPr>
          <w:bCs/>
        </w:rPr>
        <w:t>trials</w:t>
      </w:r>
      <w:r>
        <w:rPr>
          <w:bCs/>
        </w:rPr>
        <w:t xml:space="preserve"> Wednesday 6PM 22</w:t>
      </w:r>
      <w:r>
        <w:rPr>
          <w:bCs/>
          <w:vertAlign w:val="superscript"/>
        </w:rPr>
        <w:t>nd</w:t>
      </w:r>
      <w:r>
        <w:rPr>
          <w:bCs/>
        </w:rPr>
        <w:t xml:space="preserve"> January at Royal Melbourne GC, expression </w:t>
      </w:r>
      <w:r w:rsidR="009D250B">
        <w:rPr>
          <w:bCs/>
        </w:rPr>
        <w:t xml:space="preserve">of interest </w:t>
      </w:r>
      <w:r>
        <w:rPr>
          <w:bCs/>
        </w:rPr>
        <w:t>gone to CCO’s if you hear someone asking about it the CCO should be putting it up.</w:t>
      </w:r>
    </w:p>
    <w:p w14:paraId="6FC578BC" w14:textId="686287C8" w:rsidR="000E0B15" w:rsidRDefault="000E0B15" w:rsidP="000E0B15">
      <w:pPr>
        <w:pStyle w:val="NoSpacing"/>
        <w:rPr>
          <w:bCs/>
        </w:rPr>
      </w:pPr>
    </w:p>
    <w:p w14:paraId="55D0981E" w14:textId="77777777" w:rsidR="005C526E" w:rsidRDefault="005C526E" w:rsidP="005C526E">
      <w:pPr>
        <w:pStyle w:val="NoSpacing"/>
      </w:pPr>
      <w:r w:rsidRPr="00540748">
        <w:rPr>
          <w:b/>
        </w:rPr>
        <w:t xml:space="preserve">Next Meeting </w:t>
      </w:r>
      <w:r>
        <w:t xml:space="preserve">   </w:t>
      </w:r>
    </w:p>
    <w:p w14:paraId="3E689F6C" w14:textId="6C338DC8" w:rsidR="0092111F" w:rsidRDefault="005C526E" w:rsidP="00E37299">
      <w:pPr>
        <w:pStyle w:val="NoSpacing"/>
        <w:ind w:left="720" w:firstLine="720"/>
      </w:pPr>
      <w:r>
        <w:t xml:space="preserve">          </w:t>
      </w:r>
      <w:r w:rsidR="00437616">
        <w:t>General Meeting</w:t>
      </w:r>
      <w:r w:rsidR="00A76A89">
        <w:t xml:space="preserve">  </w:t>
      </w:r>
      <w:r w:rsidR="0092111F">
        <w:t xml:space="preserve">    </w:t>
      </w:r>
      <w:r w:rsidR="00E37299">
        <w:t xml:space="preserve">Monday </w:t>
      </w:r>
      <w:r w:rsidR="0092111F">
        <w:t xml:space="preserve">  </w:t>
      </w:r>
      <w:r w:rsidR="00E37299">
        <w:t>2</w:t>
      </w:r>
      <w:r w:rsidR="0092111F">
        <w:t xml:space="preserve"> </w:t>
      </w:r>
      <w:r w:rsidR="007410AE">
        <w:t xml:space="preserve">March </w:t>
      </w:r>
      <w:r w:rsidR="0092111F">
        <w:t>20</w:t>
      </w:r>
      <w:r w:rsidR="00593C58">
        <w:t>20</w:t>
      </w:r>
      <w:bookmarkStart w:id="0" w:name="_GoBack"/>
      <w:bookmarkEnd w:id="0"/>
    </w:p>
    <w:p w14:paraId="4EB8DAFC" w14:textId="77777777" w:rsidR="00BF31C4" w:rsidRDefault="00BF31C4" w:rsidP="0092111F">
      <w:pPr>
        <w:pStyle w:val="NoSpacing"/>
      </w:pPr>
    </w:p>
    <w:p w14:paraId="24B5CCD7" w14:textId="20A26E55" w:rsidR="0092111F" w:rsidRPr="00540748" w:rsidRDefault="0092111F" w:rsidP="0092111F">
      <w:pPr>
        <w:pStyle w:val="NoSpacing"/>
        <w:rPr>
          <w:b/>
        </w:rPr>
      </w:pPr>
      <w:r w:rsidRPr="00540748">
        <w:rPr>
          <w:b/>
        </w:rPr>
        <w:t>Close of meeting</w:t>
      </w:r>
      <w:r w:rsidR="005D51C4">
        <w:rPr>
          <w:b/>
        </w:rPr>
        <w:t xml:space="preserve"> 8.15pm</w:t>
      </w:r>
      <w:r w:rsidRPr="00540748">
        <w:rPr>
          <w:b/>
        </w:rPr>
        <w:tab/>
      </w:r>
    </w:p>
    <w:sectPr w:rsidR="0092111F" w:rsidRPr="00540748" w:rsidSect="00CD2E79">
      <w:headerReference w:type="default" r:id="rId7"/>
      <w:footerReference w:type="default" r:id="rId8"/>
      <w:pgSz w:w="11906" w:h="16838"/>
      <w:pgMar w:top="851" w:right="794"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DDA5" w14:textId="77777777" w:rsidR="00A81727" w:rsidRDefault="00A81727" w:rsidP="00041543">
      <w:pPr>
        <w:spacing w:after="0" w:line="240" w:lineRule="auto"/>
      </w:pPr>
      <w:r>
        <w:separator/>
      </w:r>
    </w:p>
  </w:endnote>
  <w:endnote w:type="continuationSeparator" w:id="0">
    <w:p w14:paraId="458C8393" w14:textId="77777777" w:rsidR="00A81727" w:rsidRDefault="00A81727" w:rsidP="000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470D" w14:textId="77777777" w:rsidR="00681318" w:rsidRDefault="0053725C" w:rsidP="00681318">
    <w:pPr>
      <w:pStyle w:val="Footer"/>
      <w:rPr>
        <w:rFonts w:ascii="Arial" w:hAnsi="Arial" w:cs="Arial"/>
        <w:b/>
        <w:sz w:val="18"/>
        <w:szCs w:val="20"/>
      </w:rPr>
    </w:pPr>
    <w:r>
      <w:rPr>
        <w:rFonts w:ascii="Arial" w:hAnsi="Arial" w:cs="Arial"/>
        <w:b/>
        <w:sz w:val="18"/>
        <w:szCs w:val="20"/>
      </w:rPr>
      <w:t>Kerry Disney</w:t>
    </w:r>
    <w:r w:rsidR="00681318">
      <w:rPr>
        <w:rFonts w:ascii="Arial" w:hAnsi="Arial" w:cs="Arial"/>
        <w:b/>
        <w:sz w:val="18"/>
        <w:szCs w:val="20"/>
      </w:rPr>
      <w:t>, Secretary</w:t>
    </w:r>
    <w:r w:rsidR="00681318">
      <w:rPr>
        <w:rFonts w:ascii="Arial" w:hAnsi="Arial" w:cs="Arial"/>
        <w:b/>
        <w:sz w:val="18"/>
        <w:szCs w:val="20"/>
      </w:rPr>
      <w:tab/>
    </w:r>
    <w:r w:rsidR="00681318">
      <w:rPr>
        <w:rFonts w:ascii="Arial" w:hAnsi="Arial" w:cs="Arial"/>
        <w:b/>
        <w:sz w:val="18"/>
        <w:szCs w:val="20"/>
      </w:rPr>
      <w:tab/>
    </w:r>
    <w:r w:rsidR="00681318" w:rsidRPr="00B21691">
      <w:rPr>
        <w:rFonts w:ascii="Arial" w:hAnsi="Arial" w:cs="Arial"/>
        <w:b/>
        <w:sz w:val="18"/>
        <w:szCs w:val="20"/>
      </w:rPr>
      <w:t xml:space="preserve">    Telephone: 03 </w:t>
    </w:r>
    <w:r w:rsidR="00681318">
      <w:rPr>
        <w:rFonts w:ascii="Arial" w:hAnsi="Arial" w:cs="Arial"/>
        <w:b/>
        <w:sz w:val="18"/>
        <w:szCs w:val="20"/>
      </w:rPr>
      <w:t>95</w:t>
    </w:r>
    <w:r>
      <w:rPr>
        <w:rFonts w:ascii="Arial" w:hAnsi="Arial" w:cs="Arial"/>
        <w:b/>
        <w:sz w:val="18"/>
        <w:szCs w:val="20"/>
      </w:rPr>
      <w:t>435795</w:t>
    </w:r>
    <w:r w:rsidR="00681318" w:rsidRPr="00B21691">
      <w:rPr>
        <w:rFonts w:ascii="Arial" w:hAnsi="Arial" w:cs="Arial"/>
        <w:b/>
        <w:sz w:val="18"/>
        <w:szCs w:val="20"/>
      </w:rPr>
      <w:t xml:space="preserve">   Mobile: </w:t>
    </w:r>
    <w:r w:rsidR="00681318">
      <w:rPr>
        <w:rFonts w:ascii="Arial" w:hAnsi="Arial" w:cs="Arial"/>
        <w:b/>
        <w:sz w:val="18"/>
        <w:szCs w:val="20"/>
      </w:rPr>
      <w:t>04</w:t>
    </w:r>
    <w:r>
      <w:rPr>
        <w:rFonts w:ascii="Arial" w:hAnsi="Arial" w:cs="Arial"/>
        <w:b/>
        <w:sz w:val="18"/>
        <w:szCs w:val="20"/>
      </w:rPr>
      <w:t>16161876</w:t>
    </w:r>
  </w:p>
  <w:p w14:paraId="64306BA7" w14:textId="77777777" w:rsidR="00681318" w:rsidRDefault="00681318" w:rsidP="00681318">
    <w:pPr>
      <w:pStyle w:val="Footer"/>
      <w:rPr>
        <w:rFonts w:ascii="Arial" w:hAnsi="Arial" w:cs="Arial"/>
        <w:sz w:val="18"/>
        <w:szCs w:val="20"/>
      </w:rPr>
    </w:pPr>
    <w:r w:rsidRPr="004F7A58">
      <w:rPr>
        <w:rFonts w:ascii="Arial" w:hAnsi="Arial" w:cs="Arial"/>
        <w:sz w:val="18"/>
        <w:szCs w:val="20"/>
      </w:rPr>
      <w:t xml:space="preserve">Email: </w:t>
    </w:r>
    <w:r w:rsidR="0072692C">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C453D">
      <w:rPr>
        <w:rFonts w:ascii="Arial" w:hAnsi="Arial" w:cs="Arial"/>
        <w:sz w:val="18"/>
        <w:szCs w:val="20"/>
      </w:rPr>
      <w:t>PO Box 696</w:t>
    </w:r>
    <w:r>
      <w:rPr>
        <w:rFonts w:ascii="Arial" w:hAnsi="Arial" w:cs="Arial"/>
        <w:sz w:val="18"/>
        <w:szCs w:val="20"/>
      </w:rPr>
      <w:t>, B</w:t>
    </w:r>
    <w:r w:rsidR="001C453D">
      <w:rPr>
        <w:rFonts w:ascii="Arial" w:hAnsi="Arial" w:cs="Arial"/>
        <w:sz w:val="18"/>
        <w:szCs w:val="20"/>
      </w:rPr>
      <w:t>entleigh East</w:t>
    </w:r>
    <w:r>
      <w:rPr>
        <w:rFonts w:ascii="Arial" w:hAnsi="Arial" w:cs="Arial"/>
        <w:sz w:val="18"/>
        <w:szCs w:val="20"/>
      </w:rPr>
      <w:t xml:space="preserve"> Vic 31</w:t>
    </w:r>
    <w:r w:rsidR="00087B92">
      <w:rPr>
        <w:rFonts w:ascii="Arial" w:hAnsi="Arial" w:cs="Arial"/>
        <w:sz w:val="18"/>
        <w:szCs w:val="20"/>
      </w:rPr>
      <w:t>65</w:t>
    </w:r>
  </w:p>
  <w:p w14:paraId="309ECCC5" w14:textId="77777777" w:rsidR="00681318" w:rsidRPr="004F7A58" w:rsidRDefault="00681318" w:rsidP="00681318">
    <w:pPr>
      <w:pStyle w:val="Footer"/>
      <w:rPr>
        <w:rFonts w:ascii="Arial" w:hAnsi="Arial" w:cs="Arial"/>
        <w:sz w:val="18"/>
        <w:szCs w:val="20"/>
      </w:rPr>
    </w:pPr>
    <w:r>
      <w:rPr>
        <w:rFonts w:ascii="Arial" w:hAnsi="Arial" w:cs="Arial"/>
        <w:sz w:val="18"/>
        <w:szCs w:val="20"/>
      </w:rPr>
      <w:tab/>
    </w:r>
    <w:r>
      <w:rPr>
        <w:rFonts w:ascii="Arial" w:hAnsi="Arial" w:cs="Arial"/>
        <w:sz w:val="18"/>
        <w:szCs w:val="20"/>
      </w:rPr>
      <w:tab/>
    </w:r>
  </w:p>
  <w:p w14:paraId="57227902" w14:textId="77777777" w:rsidR="00681318" w:rsidRDefault="00681318" w:rsidP="00681318">
    <w:pPr>
      <w:pStyle w:val="Footer"/>
    </w:pPr>
  </w:p>
  <w:p w14:paraId="60891A97" w14:textId="77777777" w:rsidR="00681318" w:rsidRDefault="00681318" w:rsidP="00681318">
    <w:pPr>
      <w:pStyle w:val="Footer"/>
    </w:pPr>
  </w:p>
  <w:p w14:paraId="06CDFD08" w14:textId="77777777" w:rsidR="00681318" w:rsidRPr="004F7A58" w:rsidRDefault="00681318" w:rsidP="00681318">
    <w:pPr>
      <w:pStyle w:val="Footer"/>
      <w:rPr>
        <w:rFonts w:ascii="Arial" w:hAnsi="Arial" w:cs="Arial"/>
        <w:sz w:val="18"/>
        <w:szCs w:val="20"/>
      </w:rPr>
    </w:pPr>
  </w:p>
  <w:p w14:paraId="2770DE25" w14:textId="77777777" w:rsidR="00681318" w:rsidRDefault="00681318" w:rsidP="00681318">
    <w:pPr>
      <w:pStyle w:val="Footer"/>
    </w:pPr>
  </w:p>
  <w:p w14:paraId="3006FACC" w14:textId="77777777" w:rsidR="00681318" w:rsidRDefault="0068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11A7" w14:textId="77777777" w:rsidR="00A81727" w:rsidRDefault="00A81727" w:rsidP="00041543">
      <w:pPr>
        <w:spacing w:after="0" w:line="240" w:lineRule="auto"/>
      </w:pPr>
      <w:r>
        <w:separator/>
      </w:r>
    </w:p>
  </w:footnote>
  <w:footnote w:type="continuationSeparator" w:id="0">
    <w:p w14:paraId="3DE58FAC" w14:textId="77777777" w:rsidR="00A81727" w:rsidRDefault="00A81727" w:rsidP="0004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8C7" w14:textId="77777777" w:rsidR="00FF148A" w:rsidRPr="00877411" w:rsidRDefault="00B73802" w:rsidP="00B73802">
    <w:pPr>
      <w:pStyle w:val="Header"/>
      <w:jc w:val="right"/>
      <w:rPr>
        <w:rFonts w:ascii="Arial" w:hAnsi="Arial" w:cs="Arial"/>
        <w:sz w:val="16"/>
      </w:rPr>
    </w:pPr>
    <w:r>
      <w:rPr>
        <w:rFonts w:ascii="Arial" w:hAnsi="Arial" w:cs="Arial"/>
        <w:noProof/>
        <w:sz w:val="16"/>
        <w:lang w:eastAsia="en-AU"/>
      </w:rPr>
      <w:drawing>
        <wp:anchor distT="0" distB="0" distL="114300" distR="114300" simplePos="0" relativeHeight="251659264" behindDoc="1" locked="0" layoutInCell="1" allowOverlap="1" wp14:anchorId="1DE3C766" wp14:editId="4665674D">
          <wp:simplePos x="0" y="0"/>
          <wp:positionH relativeFrom="page">
            <wp:posOffset>3295650</wp:posOffset>
          </wp:positionH>
          <wp:positionV relativeFrom="page">
            <wp:posOffset>123825</wp:posOffset>
          </wp:positionV>
          <wp:extent cx="838200" cy="733425"/>
          <wp:effectExtent l="19050" t="0" r="0"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838200" cy="733425"/>
                  </a:xfrm>
                  <a:prstGeom prst="rect">
                    <a:avLst/>
                  </a:prstGeom>
                  <a:noFill/>
                  <a:ln w="12700">
                    <a:noFill/>
                    <a:miter lim="0"/>
                    <a:headEnd/>
                    <a:tailEnd/>
                  </a:ln>
                </pic:spPr>
              </pic:pic>
            </a:graphicData>
          </a:graphic>
        </wp:anchor>
      </w:drawing>
    </w:r>
    <w:r w:rsidRPr="00877411">
      <w:rPr>
        <w:rFonts w:ascii="Arial" w:hAnsi="Arial" w:cs="Arial"/>
        <w:sz w:val="16"/>
      </w:rPr>
      <w:t>Sa</w:t>
    </w:r>
    <w:r>
      <w:rPr>
        <w:rFonts w:ascii="Arial" w:hAnsi="Arial" w:cs="Arial"/>
        <w:sz w:val="16"/>
      </w:rPr>
      <w:t>ndbelt Bowls Region Inc</w:t>
    </w:r>
  </w:p>
  <w:p w14:paraId="152A6C61" w14:textId="77777777" w:rsidR="00FF148A" w:rsidRDefault="00FF148A" w:rsidP="00FF148A">
    <w:pPr>
      <w:pStyle w:val="Header"/>
      <w:rPr>
        <w:rFonts w:ascii="Arial" w:hAnsi="Arial" w:cs="Arial"/>
      </w:rPr>
    </w:pPr>
    <w:r>
      <w:rPr>
        <w:rFonts w:ascii="Arial" w:hAnsi="Arial" w:cs="Arial"/>
      </w:rPr>
      <w:tab/>
      <w:t xml:space="preserve">                                                                                                                          </w:t>
    </w:r>
    <w:r w:rsidR="00B73802">
      <w:rPr>
        <w:rFonts w:ascii="Arial" w:hAnsi="Arial" w:cs="Arial"/>
      </w:rPr>
      <w:t xml:space="preserve">    </w:t>
    </w:r>
    <w:r>
      <w:rPr>
        <w:rFonts w:ascii="Arial" w:hAnsi="Arial" w:cs="Arial"/>
      </w:rPr>
      <w:t xml:space="preserve"> </w:t>
    </w:r>
    <w:r w:rsidRPr="00877411">
      <w:rPr>
        <w:rFonts w:ascii="Arial" w:hAnsi="Arial" w:cs="Arial"/>
        <w:sz w:val="16"/>
      </w:rPr>
      <w:t>ABN 28 163 129 274</w:t>
    </w:r>
  </w:p>
  <w:p w14:paraId="178C6FCD" w14:textId="77777777" w:rsidR="00FF148A" w:rsidRPr="00877411" w:rsidRDefault="00FF148A" w:rsidP="00FF148A">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14:paraId="01A9C58C" w14:textId="77777777" w:rsidR="00041543" w:rsidRDefault="00041543" w:rsidP="0004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73C"/>
    <w:multiLevelType w:val="hybridMultilevel"/>
    <w:tmpl w:val="0EC6FF40"/>
    <w:lvl w:ilvl="0" w:tplc="9E66219E">
      <w:start w:val="1"/>
      <w:numFmt w:val="decimal"/>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3248FD"/>
    <w:multiLevelType w:val="hybridMultilevel"/>
    <w:tmpl w:val="AA061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706C75"/>
    <w:multiLevelType w:val="hybridMultilevel"/>
    <w:tmpl w:val="0E9CC2B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3"/>
    <w:rsid w:val="0000163E"/>
    <w:rsid w:val="00031CF2"/>
    <w:rsid w:val="00041543"/>
    <w:rsid w:val="0004778E"/>
    <w:rsid w:val="000868D5"/>
    <w:rsid w:val="00087B92"/>
    <w:rsid w:val="000E0B15"/>
    <w:rsid w:val="00116041"/>
    <w:rsid w:val="00123DAA"/>
    <w:rsid w:val="00137E40"/>
    <w:rsid w:val="00162071"/>
    <w:rsid w:val="0017719B"/>
    <w:rsid w:val="0018300E"/>
    <w:rsid w:val="001C453D"/>
    <w:rsid w:val="001C48BC"/>
    <w:rsid w:val="001C6515"/>
    <w:rsid w:val="00222188"/>
    <w:rsid w:val="00250505"/>
    <w:rsid w:val="002A0861"/>
    <w:rsid w:val="002D0F77"/>
    <w:rsid w:val="002D2053"/>
    <w:rsid w:val="002F43EE"/>
    <w:rsid w:val="00386230"/>
    <w:rsid w:val="003C32C4"/>
    <w:rsid w:val="003E1C70"/>
    <w:rsid w:val="003F3866"/>
    <w:rsid w:val="004061D7"/>
    <w:rsid w:val="00411CC2"/>
    <w:rsid w:val="00414ED1"/>
    <w:rsid w:val="00436273"/>
    <w:rsid w:val="00437616"/>
    <w:rsid w:val="004B7481"/>
    <w:rsid w:val="004E722F"/>
    <w:rsid w:val="00506FAE"/>
    <w:rsid w:val="0053725C"/>
    <w:rsid w:val="005600AD"/>
    <w:rsid w:val="00566601"/>
    <w:rsid w:val="00566C0F"/>
    <w:rsid w:val="00593C58"/>
    <w:rsid w:val="005C2F7C"/>
    <w:rsid w:val="005C526E"/>
    <w:rsid w:val="005D51C4"/>
    <w:rsid w:val="00600F30"/>
    <w:rsid w:val="00624EB0"/>
    <w:rsid w:val="00681318"/>
    <w:rsid w:val="0068672C"/>
    <w:rsid w:val="006921B3"/>
    <w:rsid w:val="00710CBE"/>
    <w:rsid w:val="0072692C"/>
    <w:rsid w:val="0073154D"/>
    <w:rsid w:val="007410AE"/>
    <w:rsid w:val="00752595"/>
    <w:rsid w:val="007541FF"/>
    <w:rsid w:val="00816D7B"/>
    <w:rsid w:val="008301FF"/>
    <w:rsid w:val="008662D3"/>
    <w:rsid w:val="008C2E12"/>
    <w:rsid w:val="009078CA"/>
    <w:rsid w:val="00916ED7"/>
    <w:rsid w:val="0092111F"/>
    <w:rsid w:val="009731BF"/>
    <w:rsid w:val="0098577F"/>
    <w:rsid w:val="009954C4"/>
    <w:rsid w:val="009D2396"/>
    <w:rsid w:val="009D250B"/>
    <w:rsid w:val="009E467D"/>
    <w:rsid w:val="009F7917"/>
    <w:rsid w:val="009F7C28"/>
    <w:rsid w:val="00A61983"/>
    <w:rsid w:val="00A76A89"/>
    <w:rsid w:val="00A81727"/>
    <w:rsid w:val="00A84C16"/>
    <w:rsid w:val="00B11A48"/>
    <w:rsid w:val="00B30EC8"/>
    <w:rsid w:val="00B35E82"/>
    <w:rsid w:val="00B73802"/>
    <w:rsid w:val="00B83276"/>
    <w:rsid w:val="00BE52C0"/>
    <w:rsid w:val="00BF31C4"/>
    <w:rsid w:val="00C10335"/>
    <w:rsid w:val="00C25E9C"/>
    <w:rsid w:val="00C417BC"/>
    <w:rsid w:val="00C43019"/>
    <w:rsid w:val="00C65E82"/>
    <w:rsid w:val="00C80FF1"/>
    <w:rsid w:val="00CA3A9F"/>
    <w:rsid w:val="00CD2E79"/>
    <w:rsid w:val="00D061AF"/>
    <w:rsid w:val="00E21CD2"/>
    <w:rsid w:val="00E25011"/>
    <w:rsid w:val="00E37299"/>
    <w:rsid w:val="00E43954"/>
    <w:rsid w:val="00E51155"/>
    <w:rsid w:val="00E91E1D"/>
    <w:rsid w:val="00EA384E"/>
    <w:rsid w:val="00EB44B0"/>
    <w:rsid w:val="00F53BF7"/>
    <w:rsid w:val="00F66D7F"/>
    <w:rsid w:val="00F74C2E"/>
    <w:rsid w:val="00F762AF"/>
    <w:rsid w:val="00F926EF"/>
    <w:rsid w:val="00FF1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40804D"/>
  <w15:docId w15:val="{3CE54EED-EF8D-447F-BF53-1E6F2B1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43"/>
  </w:style>
  <w:style w:type="paragraph" w:styleId="Footer">
    <w:name w:val="footer"/>
    <w:basedOn w:val="Normal"/>
    <w:link w:val="FooterChar"/>
    <w:uiPriority w:val="99"/>
    <w:unhideWhenUsed/>
    <w:rsid w:val="0004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43"/>
  </w:style>
  <w:style w:type="paragraph" w:styleId="BalloonText">
    <w:name w:val="Balloon Text"/>
    <w:basedOn w:val="Normal"/>
    <w:link w:val="BalloonTextChar"/>
    <w:uiPriority w:val="99"/>
    <w:semiHidden/>
    <w:unhideWhenUsed/>
    <w:rsid w:val="0004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43"/>
    <w:rPr>
      <w:rFonts w:ascii="Tahoma" w:hAnsi="Tahoma" w:cs="Tahoma"/>
      <w:sz w:val="16"/>
      <w:szCs w:val="16"/>
    </w:rPr>
  </w:style>
  <w:style w:type="paragraph" w:styleId="NoSpacing">
    <w:name w:val="No Spacing"/>
    <w:uiPriority w:val="1"/>
    <w:qFormat/>
    <w:rsid w:val="0092111F"/>
    <w:pPr>
      <w:spacing w:after="0" w:line="240" w:lineRule="auto"/>
    </w:pPr>
  </w:style>
  <w:style w:type="paragraph" w:styleId="ListParagraph">
    <w:name w:val="List Paragraph"/>
    <w:basedOn w:val="Normal"/>
    <w:uiPriority w:val="34"/>
    <w:qFormat/>
    <w:rsid w:val="009D2396"/>
    <w:pPr>
      <w:spacing w:after="120" w:line="240" w:lineRule="auto"/>
      <w:ind w:left="720"/>
      <w:contextualSpacing/>
    </w:pPr>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946">
      <w:bodyDiv w:val="1"/>
      <w:marLeft w:val="0"/>
      <w:marRight w:val="0"/>
      <w:marTop w:val="0"/>
      <w:marBottom w:val="0"/>
      <w:divBdr>
        <w:top w:val="none" w:sz="0" w:space="0" w:color="auto"/>
        <w:left w:val="none" w:sz="0" w:space="0" w:color="auto"/>
        <w:bottom w:val="none" w:sz="0" w:space="0" w:color="auto"/>
        <w:right w:val="none" w:sz="0" w:space="0" w:color="auto"/>
      </w:divBdr>
    </w:div>
    <w:div w:id="354354919">
      <w:bodyDiv w:val="1"/>
      <w:marLeft w:val="0"/>
      <w:marRight w:val="0"/>
      <w:marTop w:val="0"/>
      <w:marBottom w:val="0"/>
      <w:divBdr>
        <w:top w:val="none" w:sz="0" w:space="0" w:color="auto"/>
        <w:left w:val="none" w:sz="0" w:space="0" w:color="auto"/>
        <w:bottom w:val="none" w:sz="0" w:space="0" w:color="auto"/>
        <w:right w:val="none" w:sz="0" w:space="0" w:color="auto"/>
      </w:divBdr>
    </w:div>
    <w:div w:id="858547164">
      <w:bodyDiv w:val="1"/>
      <w:marLeft w:val="0"/>
      <w:marRight w:val="0"/>
      <w:marTop w:val="0"/>
      <w:marBottom w:val="0"/>
      <w:divBdr>
        <w:top w:val="none" w:sz="0" w:space="0" w:color="auto"/>
        <w:left w:val="none" w:sz="0" w:space="0" w:color="auto"/>
        <w:bottom w:val="none" w:sz="0" w:space="0" w:color="auto"/>
        <w:right w:val="none" w:sz="0" w:space="0" w:color="auto"/>
      </w:divBdr>
    </w:div>
    <w:div w:id="955678401">
      <w:bodyDiv w:val="1"/>
      <w:marLeft w:val="0"/>
      <w:marRight w:val="0"/>
      <w:marTop w:val="0"/>
      <w:marBottom w:val="0"/>
      <w:divBdr>
        <w:top w:val="none" w:sz="0" w:space="0" w:color="auto"/>
        <w:left w:val="none" w:sz="0" w:space="0" w:color="auto"/>
        <w:bottom w:val="none" w:sz="0" w:space="0" w:color="auto"/>
        <w:right w:val="none" w:sz="0" w:space="0" w:color="auto"/>
      </w:divBdr>
    </w:div>
    <w:div w:id="1138451158">
      <w:bodyDiv w:val="1"/>
      <w:marLeft w:val="0"/>
      <w:marRight w:val="0"/>
      <w:marTop w:val="0"/>
      <w:marBottom w:val="0"/>
      <w:divBdr>
        <w:top w:val="none" w:sz="0" w:space="0" w:color="auto"/>
        <w:left w:val="none" w:sz="0" w:space="0" w:color="auto"/>
        <w:bottom w:val="none" w:sz="0" w:space="0" w:color="auto"/>
        <w:right w:val="none" w:sz="0" w:space="0" w:color="auto"/>
      </w:divBdr>
    </w:div>
    <w:div w:id="1416244827">
      <w:bodyDiv w:val="1"/>
      <w:marLeft w:val="0"/>
      <w:marRight w:val="0"/>
      <w:marTop w:val="0"/>
      <w:marBottom w:val="0"/>
      <w:divBdr>
        <w:top w:val="none" w:sz="0" w:space="0" w:color="auto"/>
        <w:left w:val="none" w:sz="0" w:space="0" w:color="auto"/>
        <w:bottom w:val="none" w:sz="0" w:space="0" w:color="auto"/>
        <w:right w:val="none" w:sz="0" w:space="0" w:color="auto"/>
      </w:divBdr>
    </w:div>
    <w:div w:id="1512571690">
      <w:bodyDiv w:val="1"/>
      <w:marLeft w:val="0"/>
      <w:marRight w:val="0"/>
      <w:marTop w:val="0"/>
      <w:marBottom w:val="0"/>
      <w:divBdr>
        <w:top w:val="none" w:sz="0" w:space="0" w:color="auto"/>
        <w:left w:val="none" w:sz="0" w:space="0" w:color="auto"/>
        <w:bottom w:val="none" w:sz="0" w:space="0" w:color="auto"/>
        <w:right w:val="none" w:sz="0" w:space="0" w:color="auto"/>
      </w:divBdr>
    </w:div>
    <w:div w:id="18795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Surface</dc:creator>
  <cp:lastModifiedBy>Kerry Disney</cp:lastModifiedBy>
  <cp:revision>23</cp:revision>
  <cp:lastPrinted>2017-09-03T01:53:00Z</cp:lastPrinted>
  <dcterms:created xsi:type="dcterms:W3CDTF">2019-12-04T22:23:00Z</dcterms:created>
  <dcterms:modified xsi:type="dcterms:W3CDTF">2019-12-04T23:59:00Z</dcterms:modified>
</cp:coreProperties>
</file>